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DE56" w14:textId="01797B94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A142E25" w14:textId="77777777" w:rsid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bookmarkStart w:id="0" w:name="_Hlk148439153"/>
      <w:r>
        <w:rPr>
          <w:rFonts w:ascii="Times New Roman" w:hAnsi="Times New Roman" w:cs="Arial"/>
          <w:b/>
          <w:sz w:val="24"/>
          <w:szCs w:val="24"/>
        </w:rPr>
        <w:t xml:space="preserve">Муниципальное  бюджетное дошкольное образовательное учреждение </w:t>
      </w:r>
    </w:p>
    <w:p w14:paraId="533B2791" w14:textId="77777777" w:rsid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«ДЕТСКИЙ САД № 3 «ЭДЕЛЬВЕЙС» С. ЧЕЧЕН-АУЛ </w:t>
      </w:r>
    </w:p>
    <w:p w14:paraId="1F69D59F" w14:textId="77777777" w:rsid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МУНИЦИПАЛЬНОГО ОБРАЗОВАНИЯ ГОРОДСКОЙ ОКРУГ ГОРОД АРГУН» </w:t>
      </w:r>
    </w:p>
    <w:bookmarkEnd w:id="0"/>
    <w:p w14:paraId="3A34F679" w14:textId="77777777" w:rsid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14:paraId="7F0667A6" w14:textId="3F21F7A2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33C3466A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657114C4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3E368F40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4E22613E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17F95CF2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46F6616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0AC4058" w14:textId="77777777" w:rsidR="000F29A1" w:rsidRDefault="00245C20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ПУБЛИЧНЫЙ ДОКЛАД </w:t>
      </w:r>
    </w:p>
    <w:p w14:paraId="7B2D4E73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14:paraId="142793DB" w14:textId="77777777" w:rsidR="000F29A1" w:rsidRDefault="00245C20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sz w:val="28"/>
          <w:highlight w:val="white"/>
        </w:rPr>
        <w:t>заведующего</w:t>
      </w:r>
      <w:r>
        <w:rPr>
          <w:rFonts w:ascii="Times New Roman" w:hAnsi="Times New Roman"/>
          <w:b/>
          <w:i/>
          <w:sz w:val="36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 xml:space="preserve">о результатах деятельности  </w:t>
      </w:r>
    </w:p>
    <w:p w14:paraId="4D5FF89F" w14:textId="77777777" w:rsidR="000F29A1" w:rsidRDefault="00245C20">
      <w:pPr>
        <w:spacing w:after="0"/>
        <w:ind w:right="4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Муниципальном бюджетном </w:t>
      </w:r>
    </w:p>
    <w:p w14:paraId="75D1D136" w14:textId="77777777" w:rsidR="000F29A1" w:rsidRDefault="00245C20">
      <w:pPr>
        <w:spacing w:after="0"/>
        <w:ind w:right="4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дошкольном образовательном учреждении  </w:t>
      </w:r>
    </w:p>
    <w:p w14:paraId="0D540293" w14:textId="44A0F99A" w:rsidR="000F29A1" w:rsidRDefault="00245C20">
      <w:pPr>
        <w:spacing w:after="0"/>
        <w:ind w:right="4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«Детский сад № </w:t>
      </w:r>
      <w:r w:rsidR="000014E0" w:rsidRPr="000014E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«</w:t>
      </w:r>
      <w:r w:rsidR="000014E0">
        <w:rPr>
          <w:rFonts w:ascii="Times New Roman" w:hAnsi="Times New Roman"/>
          <w:b/>
          <w:sz w:val="28"/>
        </w:rPr>
        <w:t>Эдельвейс</w:t>
      </w:r>
      <w:r>
        <w:rPr>
          <w:rFonts w:ascii="Times New Roman" w:hAnsi="Times New Roman"/>
          <w:b/>
          <w:sz w:val="28"/>
        </w:rPr>
        <w:t xml:space="preserve">» </w:t>
      </w:r>
      <w:r w:rsidR="000014E0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.</w:t>
      </w:r>
      <w:r w:rsidR="000014E0">
        <w:rPr>
          <w:rFonts w:ascii="Times New Roman" w:hAnsi="Times New Roman"/>
          <w:b/>
          <w:sz w:val="28"/>
        </w:rPr>
        <w:t xml:space="preserve"> Чечен-Аул</w:t>
      </w:r>
      <w:r>
        <w:rPr>
          <w:rFonts w:ascii="Times New Roman" w:hAnsi="Times New Roman"/>
          <w:b/>
          <w:sz w:val="28"/>
        </w:rPr>
        <w:t xml:space="preserve">» </w:t>
      </w:r>
    </w:p>
    <w:p w14:paraId="6AF381EA" w14:textId="77777777" w:rsidR="000F29A1" w:rsidRDefault="000F29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ACBD6E9" w14:textId="0CAB0E65" w:rsidR="000F29A1" w:rsidRDefault="00245C2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202</w:t>
      </w:r>
      <w:r w:rsidR="000014E0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-202</w:t>
      </w:r>
      <w:r w:rsidR="000014E0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учебный год</w:t>
      </w:r>
    </w:p>
    <w:p w14:paraId="19006783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</w:p>
    <w:p w14:paraId="3F8FCF47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</w:p>
    <w:p w14:paraId="0B0FA399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7203DF06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198FDD19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3F21BB8F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0C252EA0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097A6328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373A9D65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EB4F771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F859C64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23CD8936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1F15B123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1E39615C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1A58D181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C69F57D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67FB9C04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3A9D3CF7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3D389EB5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402D4A77" w14:textId="77777777" w:rsidR="000F29A1" w:rsidRDefault="000F29A1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14:paraId="248E805D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09DF2E0E" w14:textId="77777777" w:rsidR="000F29A1" w:rsidRDefault="000F29A1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14:paraId="51F68063" w14:textId="77777777" w:rsidR="000F29A1" w:rsidRDefault="000F29A1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14:paraId="78A843BB" w14:textId="3920D8B9" w:rsidR="000F29A1" w:rsidRDefault="000014E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245C20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Чечен-Аул</w:t>
      </w:r>
    </w:p>
    <w:p w14:paraId="6A3B611B" w14:textId="77777777" w:rsidR="000F29A1" w:rsidRDefault="000F29A1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14:paraId="44C8B196" w14:textId="77777777" w:rsidR="000014E0" w:rsidRDefault="000014E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093289" w14:textId="6251920B" w:rsidR="000F29A1" w:rsidRDefault="00245C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Уважаемые родители, </w:t>
      </w:r>
    </w:p>
    <w:p w14:paraId="12E47090" w14:textId="77777777" w:rsidR="000F29A1" w:rsidRDefault="00245C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коллеги, друзья и социальные партнеры нашего детского сада!</w:t>
      </w:r>
    </w:p>
    <w:p w14:paraId="60BF0008" w14:textId="6E77F2C9" w:rsidR="000F29A1" w:rsidRDefault="00245C2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Предлагаем Вашему вниманию Публичный доклад, в котором подводятся итоги деятельности муниципального бюджетного дошкольного образовательного учреждения «Детского сада № </w:t>
      </w:r>
      <w:r w:rsidR="000014E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0014E0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0014E0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0014E0">
        <w:rPr>
          <w:rFonts w:ascii="Times New Roman" w:hAnsi="Times New Roman"/>
          <w:sz w:val="28"/>
        </w:rPr>
        <w:t>Чечен-Аул</w:t>
      </w:r>
      <w:r>
        <w:rPr>
          <w:rFonts w:ascii="Times New Roman" w:hAnsi="Times New Roman"/>
          <w:sz w:val="28"/>
        </w:rPr>
        <w:t>» за 202</w:t>
      </w:r>
      <w:r w:rsidR="000014E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– 202</w:t>
      </w:r>
      <w:r w:rsidR="000014E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учебный год.  Очень надеемся, что информация, представленная в докладе, будет интересна и полезна. Публичный доклад – средство обеспечения информационной открытости и прозрачности работы МБДОУ «Детского сада № </w:t>
      </w:r>
      <w:r w:rsidR="000014E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0014E0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0014E0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0014E0">
        <w:rPr>
          <w:rFonts w:ascii="Times New Roman" w:hAnsi="Times New Roman"/>
          <w:sz w:val="28"/>
        </w:rPr>
        <w:t>Чечен-Аул</w:t>
      </w:r>
      <w:r>
        <w:rPr>
          <w:rFonts w:ascii="Times New Roman" w:hAnsi="Times New Roman"/>
          <w:sz w:val="28"/>
        </w:rPr>
        <w:t>». Настоящий доклад подготовлен на основе контрольно-аналитической деятельности ДОУ за 202</w:t>
      </w:r>
      <w:r w:rsidR="000014E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- 202</w:t>
      </w:r>
      <w:r w:rsidR="000014E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учебный год.</w:t>
      </w:r>
    </w:p>
    <w:p w14:paraId="1A711AD6" w14:textId="0D714852" w:rsidR="000F29A1" w:rsidRDefault="00245C2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уважением заведующий МБДОУ № </w:t>
      </w:r>
      <w:r w:rsidR="000014E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0014E0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0014E0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0014E0">
        <w:rPr>
          <w:rFonts w:ascii="Times New Roman" w:hAnsi="Times New Roman"/>
          <w:sz w:val="28"/>
        </w:rPr>
        <w:t>Чечен-Аул</w:t>
      </w:r>
      <w:r>
        <w:rPr>
          <w:rFonts w:ascii="Times New Roman" w:hAnsi="Times New Roman"/>
          <w:sz w:val="28"/>
        </w:rPr>
        <w:t>» М</w:t>
      </w:r>
      <w:r w:rsidR="000014E0">
        <w:rPr>
          <w:rFonts w:ascii="Times New Roman" w:hAnsi="Times New Roman"/>
          <w:sz w:val="28"/>
        </w:rPr>
        <w:t>урдалова</w:t>
      </w:r>
      <w:r>
        <w:rPr>
          <w:rFonts w:ascii="Times New Roman" w:hAnsi="Times New Roman"/>
          <w:sz w:val="28"/>
        </w:rPr>
        <w:t xml:space="preserve"> </w:t>
      </w:r>
      <w:r w:rsidR="000014E0">
        <w:rPr>
          <w:rFonts w:ascii="Times New Roman" w:hAnsi="Times New Roman"/>
          <w:sz w:val="28"/>
        </w:rPr>
        <w:t>Эльмира</w:t>
      </w:r>
      <w:r>
        <w:rPr>
          <w:rFonts w:ascii="Times New Roman" w:hAnsi="Times New Roman"/>
          <w:sz w:val="28"/>
        </w:rPr>
        <w:t xml:space="preserve"> </w:t>
      </w:r>
      <w:r w:rsidR="000014E0">
        <w:rPr>
          <w:rFonts w:ascii="Times New Roman" w:hAnsi="Times New Roman"/>
          <w:sz w:val="28"/>
        </w:rPr>
        <w:t>Эмировна.</w:t>
      </w:r>
    </w:p>
    <w:p w14:paraId="001F34C0" w14:textId="6542E1CE" w:rsidR="000F29A1" w:rsidRDefault="00245C2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Введение: Публичный доклад муниципального бюджетного дошкольного образовательного учреждения</w:t>
      </w:r>
      <w:r w:rsidR="000014E0">
        <w:rPr>
          <w:rFonts w:ascii="Times New Roman" w:hAnsi="Times New Roman"/>
          <w:sz w:val="28"/>
        </w:rPr>
        <w:t xml:space="preserve"> «Детский сад</w:t>
      </w:r>
      <w:r>
        <w:rPr>
          <w:rFonts w:ascii="Times New Roman" w:hAnsi="Times New Roman"/>
          <w:sz w:val="28"/>
        </w:rPr>
        <w:t xml:space="preserve"> № </w:t>
      </w:r>
      <w:r w:rsidR="000014E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0014E0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0014E0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0014E0">
        <w:rPr>
          <w:rFonts w:ascii="Times New Roman" w:hAnsi="Times New Roman"/>
          <w:sz w:val="28"/>
        </w:rPr>
        <w:t>Чечен-Аул</w:t>
      </w:r>
      <w:r>
        <w:rPr>
          <w:rFonts w:ascii="Times New Roman" w:hAnsi="Times New Roman"/>
          <w:sz w:val="28"/>
        </w:rPr>
        <w:t xml:space="preserve">» (Далее – ДОУ) подготовлен в соответствии с рекомендациями Департамента стратегического развития Минобрнауки России по подготовке Публичных докладов образовательных учреждений от 28.10.2010 № 13-312 и отражает состояние дел в учреждении и результаты его деятельности за 2021-2022 учебный год. </w:t>
      </w:r>
    </w:p>
    <w:p w14:paraId="48375548" w14:textId="77777777" w:rsidR="000F29A1" w:rsidRDefault="00245C2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целями Публичного доклада являются: </w:t>
      </w:r>
    </w:p>
    <w:p w14:paraId="0DCF9975" w14:textId="77777777" w:rsidR="000F29A1" w:rsidRDefault="00245C20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14:paraId="703EC763" w14:textId="77777777" w:rsidR="000F29A1" w:rsidRDefault="00245C20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прозрачности функционирования образовательного учреждения; </w:t>
      </w:r>
    </w:p>
    <w:p w14:paraId="33740F69" w14:textId="77777777" w:rsidR="000F29A1" w:rsidRDefault="00245C20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потребителей образовательных услуг о приоритетных направлениях развития ДОУ планируемых мероприятиях и ожидаемых результатах деятельности.</w:t>
      </w:r>
    </w:p>
    <w:p w14:paraId="067FFF19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776A0E49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3AB30D2B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020CEDD6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450CDB98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1951408C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5D25FBAC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1534D3E6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26B1CCF0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0E0FD760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10C63C98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200F47F8" w14:textId="77777777" w:rsidR="000F29A1" w:rsidRDefault="000F29A1">
      <w:pPr>
        <w:spacing w:line="240" w:lineRule="auto"/>
        <w:jc w:val="both"/>
        <w:rPr>
          <w:rFonts w:ascii="Times New Roman" w:hAnsi="Times New Roman"/>
          <w:b/>
          <w:sz w:val="28"/>
        </w:rPr>
      </w:pPr>
    </w:p>
    <w:p w14:paraId="20D8833E" w14:textId="77777777" w:rsidR="000014E0" w:rsidRDefault="000014E0">
      <w:pPr>
        <w:pStyle w:val="aa"/>
        <w:spacing w:line="240" w:lineRule="auto"/>
        <w:ind w:left="1571"/>
        <w:jc w:val="center"/>
        <w:rPr>
          <w:rFonts w:ascii="Times New Roman" w:hAnsi="Times New Roman"/>
          <w:b/>
          <w:sz w:val="28"/>
        </w:rPr>
      </w:pPr>
    </w:p>
    <w:p w14:paraId="0548CA24" w14:textId="7622670E" w:rsidR="000F29A1" w:rsidRDefault="00245C20">
      <w:pPr>
        <w:pStyle w:val="aa"/>
        <w:spacing w:line="240" w:lineRule="auto"/>
        <w:ind w:left="157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Общая характеристика учреждения.</w:t>
      </w:r>
    </w:p>
    <w:p w14:paraId="547F80C6" w14:textId="0C0F7C3C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Наименование учреждения: </w:t>
      </w:r>
      <w:r>
        <w:rPr>
          <w:rFonts w:ascii="Times New Roman" w:hAnsi="Times New Roman"/>
          <w:sz w:val="28"/>
        </w:rPr>
        <w:t xml:space="preserve">Муниципальное    бюджетное   дошкольное образовательное учреждение  «Детский сад № </w:t>
      </w:r>
      <w:r w:rsidR="000014E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0014E0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0014E0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0014E0">
        <w:rPr>
          <w:rFonts w:ascii="Times New Roman" w:hAnsi="Times New Roman"/>
          <w:sz w:val="28"/>
        </w:rPr>
        <w:t>Чечен-Аул</w:t>
      </w:r>
      <w:r>
        <w:rPr>
          <w:rFonts w:ascii="Times New Roman" w:hAnsi="Times New Roman"/>
          <w:sz w:val="28"/>
        </w:rPr>
        <w:t xml:space="preserve">». </w:t>
      </w:r>
    </w:p>
    <w:p w14:paraId="3A7C0086" w14:textId="1D22A107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Сокращенное наименование: </w:t>
      </w:r>
      <w:r>
        <w:rPr>
          <w:rFonts w:ascii="Times New Roman" w:hAnsi="Times New Roman"/>
          <w:sz w:val="28"/>
        </w:rPr>
        <w:t xml:space="preserve">МБДОУ «Детский сад № </w:t>
      </w:r>
      <w:r w:rsidR="000014E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0014E0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0014E0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</w:t>
      </w:r>
      <w:r w:rsidR="000014E0">
        <w:rPr>
          <w:rFonts w:ascii="Times New Roman" w:hAnsi="Times New Roman"/>
          <w:sz w:val="28"/>
        </w:rPr>
        <w:t xml:space="preserve"> Чечен-Аул</w:t>
      </w:r>
      <w:r>
        <w:rPr>
          <w:rFonts w:ascii="Times New Roman" w:hAnsi="Times New Roman"/>
          <w:sz w:val="28"/>
        </w:rPr>
        <w:t>».</w:t>
      </w:r>
    </w:p>
    <w:p w14:paraId="422CF14B" w14:textId="1821F1C9" w:rsidR="000F29A1" w:rsidRDefault="00245C2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Лицензия на образовательную деятельность: </w:t>
      </w:r>
      <w:r w:rsidR="000014E0">
        <w:rPr>
          <w:rFonts w:ascii="Times New Roman" w:hAnsi="Times New Roman"/>
          <w:sz w:val="28"/>
        </w:rPr>
        <w:t>№ЛО35-01275-20</w:t>
      </w:r>
      <w:r w:rsidR="00621171">
        <w:rPr>
          <w:rFonts w:ascii="Times New Roman" w:hAnsi="Times New Roman"/>
          <w:sz w:val="28"/>
        </w:rPr>
        <w:t>/01328901</w:t>
      </w:r>
      <w:r>
        <w:rPr>
          <w:rFonts w:ascii="Times New Roman" w:hAnsi="Times New Roman"/>
          <w:sz w:val="28"/>
        </w:rPr>
        <w:t xml:space="preserve">от </w:t>
      </w:r>
      <w:r w:rsidR="00621171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</w:t>
      </w:r>
      <w:r w:rsidR="00621171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.20</w:t>
      </w:r>
      <w:r w:rsidR="006211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4г.</w:t>
      </w:r>
    </w:p>
    <w:p w14:paraId="51319134" w14:textId="068F21BE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МБДОУ «Детский сад № </w:t>
      </w:r>
      <w:r w:rsidR="0062117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621171">
        <w:rPr>
          <w:rFonts w:ascii="Times New Roman" w:hAnsi="Times New Roman"/>
          <w:sz w:val="28"/>
        </w:rPr>
        <w:t>Эдельвейс</w:t>
      </w:r>
      <w:r>
        <w:rPr>
          <w:rFonts w:ascii="Times New Roman" w:hAnsi="Times New Roman"/>
          <w:sz w:val="28"/>
        </w:rPr>
        <w:t xml:space="preserve">» </w:t>
      </w:r>
      <w:r w:rsidR="00621171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621171">
        <w:rPr>
          <w:rFonts w:ascii="Times New Roman" w:hAnsi="Times New Roman"/>
          <w:sz w:val="28"/>
        </w:rPr>
        <w:t>Чечен-Аул</w:t>
      </w:r>
      <w:r>
        <w:rPr>
          <w:rFonts w:ascii="Times New Roman" w:hAnsi="Times New Roman"/>
          <w:sz w:val="28"/>
        </w:rPr>
        <w:t xml:space="preserve">». является юридическим лицом, расположено по адресу:, </w:t>
      </w:r>
      <w:r w:rsidR="00621171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r w:rsidR="00621171">
        <w:rPr>
          <w:rFonts w:ascii="Times New Roman" w:hAnsi="Times New Roman"/>
          <w:sz w:val="28"/>
        </w:rPr>
        <w:t>Чечен-Аул городской округ город Аргун</w:t>
      </w:r>
      <w:r>
        <w:rPr>
          <w:rFonts w:ascii="Times New Roman" w:hAnsi="Times New Roman"/>
          <w:sz w:val="28"/>
        </w:rPr>
        <w:t xml:space="preserve"> ул. </w:t>
      </w:r>
      <w:r w:rsidR="00621171">
        <w:rPr>
          <w:rFonts w:ascii="Times New Roman" w:hAnsi="Times New Roman"/>
          <w:sz w:val="28"/>
        </w:rPr>
        <w:t>Джаватханова,3</w:t>
      </w:r>
      <w:r>
        <w:rPr>
          <w:rFonts w:ascii="Times New Roman" w:hAnsi="Times New Roman"/>
          <w:sz w:val="28"/>
        </w:rPr>
        <w:t>.</w:t>
      </w:r>
    </w:p>
    <w:p w14:paraId="759C5240" w14:textId="6391FD95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Заведующий ДОУ:</w:t>
      </w:r>
      <w:r>
        <w:rPr>
          <w:rFonts w:ascii="Times New Roman" w:hAnsi="Times New Roman"/>
          <w:sz w:val="28"/>
        </w:rPr>
        <w:t xml:space="preserve"> Му</w:t>
      </w:r>
      <w:r w:rsidR="00621171">
        <w:rPr>
          <w:rFonts w:ascii="Times New Roman" w:hAnsi="Times New Roman"/>
          <w:sz w:val="28"/>
        </w:rPr>
        <w:t>рдалова</w:t>
      </w:r>
      <w:r>
        <w:rPr>
          <w:rFonts w:ascii="Times New Roman" w:hAnsi="Times New Roman"/>
          <w:sz w:val="28"/>
        </w:rPr>
        <w:t xml:space="preserve"> </w:t>
      </w:r>
      <w:r w:rsidR="00621171">
        <w:rPr>
          <w:rFonts w:ascii="Times New Roman" w:hAnsi="Times New Roman"/>
          <w:sz w:val="28"/>
        </w:rPr>
        <w:t>Эльмира</w:t>
      </w:r>
      <w:r>
        <w:rPr>
          <w:rFonts w:ascii="Times New Roman" w:hAnsi="Times New Roman"/>
          <w:sz w:val="28"/>
        </w:rPr>
        <w:t xml:space="preserve"> </w:t>
      </w:r>
      <w:r w:rsidR="00621171">
        <w:rPr>
          <w:rFonts w:ascii="Times New Roman" w:hAnsi="Times New Roman"/>
          <w:sz w:val="28"/>
        </w:rPr>
        <w:t>Эмировна</w:t>
      </w:r>
    </w:p>
    <w:p w14:paraId="090C63B4" w14:textId="2076DE9F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  <w:u w:val="single"/>
        </w:rPr>
        <w:t>Телефон: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8-928-</w:t>
      </w:r>
      <w:r w:rsidR="00621171">
        <w:rPr>
          <w:rFonts w:ascii="Times New Roman" w:hAnsi="Times New Roman"/>
          <w:sz w:val="28"/>
        </w:rPr>
        <w:t>023</w:t>
      </w:r>
      <w:r>
        <w:rPr>
          <w:rFonts w:ascii="Times New Roman" w:hAnsi="Times New Roman"/>
          <w:sz w:val="28"/>
        </w:rPr>
        <w:t>-</w:t>
      </w:r>
      <w:r w:rsidR="00621171"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>-</w:t>
      </w:r>
      <w:r w:rsidR="00621171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b/>
          <w:sz w:val="28"/>
        </w:rPr>
        <w:t xml:space="preserve"> </w:t>
      </w:r>
    </w:p>
    <w:p w14:paraId="3B59AD02" w14:textId="5FE99031" w:rsidR="000F29A1" w:rsidRPr="00A428E8" w:rsidRDefault="00245C20">
      <w:pPr>
        <w:ind w:firstLine="567"/>
        <w:rPr>
          <w:rFonts w:ascii="Times New Roman" w:hAnsi="Times New Roman"/>
          <w:color w:val="007700"/>
          <w:sz w:val="28"/>
          <w:lang w:val="en-US"/>
        </w:rPr>
      </w:pPr>
      <w:r>
        <w:rPr>
          <w:rFonts w:ascii="Times New Roman" w:hAnsi="Times New Roman"/>
          <w:b/>
          <w:sz w:val="28"/>
          <w:u w:val="single"/>
        </w:rPr>
        <w:t>Сайт</w:t>
      </w:r>
      <w:r w:rsidRPr="00A428E8">
        <w:rPr>
          <w:rFonts w:ascii="Times New Roman" w:hAnsi="Times New Roman"/>
          <w:b/>
          <w:sz w:val="28"/>
          <w:u w:val="single"/>
          <w:lang w:val="en-US"/>
        </w:rPr>
        <w:t>:</w:t>
      </w:r>
      <w:r w:rsidRPr="00245C20">
        <w:rPr>
          <w:rFonts w:ascii="Times New Roman" w:hAnsi="Times New Roman"/>
          <w:b/>
          <w:sz w:val="28"/>
          <w:lang w:val="en-US"/>
        </w:rPr>
        <w:t> </w:t>
      </w:r>
      <w:r w:rsidRPr="00A428E8">
        <w:rPr>
          <w:rFonts w:ascii="Times New Roman" w:hAnsi="Times New Roman"/>
          <w:sz w:val="28"/>
          <w:lang w:val="en-US"/>
        </w:rPr>
        <w:t xml:space="preserve"> </w:t>
      </w:r>
      <w:hyperlink r:id="rId5" w:history="1">
        <w:r w:rsidRPr="00245C20">
          <w:rPr>
            <w:rStyle w:val="16"/>
            <w:rFonts w:ascii="Times New Roman" w:hAnsi="Times New Roman"/>
            <w:color w:val="000000"/>
            <w:sz w:val="28"/>
            <w:lang w:val="en-US"/>
          </w:rPr>
          <w:t>d</w:t>
        </w:r>
        <w:r>
          <w:rPr>
            <w:rStyle w:val="16"/>
            <w:rFonts w:ascii="Times New Roman" w:hAnsi="Times New Roman"/>
            <w:color w:val="000000"/>
            <w:sz w:val="28"/>
          </w:rPr>
          <w:t>о</w:t>
        </w:r>
        <w:r w:rsidRPr="00245C20">
          <w:rPr>
            <w:rStyle w:val="16"/>
            <w:rFonts w:ascii="Times New Roman" w:hAnsi="Times New Roman"/>
            <w:color w:val="000000"/>
            <w:sz w:val="28"/>
            <w:lang w:val="en-US"/>
          </w:rPr>
          <w:t>u</w:t>
        </w:r>
        <w:r w:rsidRPr="00A428E8">
          <w:rPr>
            <w:rStyle w:val="16"/>
            <w:rFonts w:ascii="Times New Roman" w:hAnsi="Times New Roman"/>
            <w:color w:val="000000"/>
            <w:sz w:val="28"/>
            <w:lang w:val="en-US"/>
          </w:rPr>
          <w:t>-</w:t>
        </w:r>
        <w:r w:rsidR="00621171">
          <w:rPr>
            <w:rStyle w:val="16"/>
            <w:rFonts w:ascii="Times New Roman" w:hAnsi="Times New Roman"/>
            <w:color w:val="000000"/>
            <w:sz w:val="28"/>
            <w:lang w:val="en-US"/>
          </w:rPr>
          <w:t>edelweiss</w:t>
        </w:r>
        <w:r w:rsidRPr="00A428E8">
          <w:rPr>
            <w:rStyle w:val="16"/>
            <w:rFonts w:ascii="Times New Roman" w:hAnsi="Times New Roman"/>
            <w:color w:val="000000"/>
            <w:sz w:val="28"/>
            <w:lang w:val="en-US"/>
          </w:rPr>
          <w:t>.</w:t>
        </w:r>
        <w:r w:rsidRPr="00245C20">
          <w:rPr>
            <w:rStyle w:val="16"/>
            <w:rFonts w:ascii="Times New Roman" w:hAnsi="Times New Roman"/>
            <w:color w:val="000000"/>
            <w:sz w:val="28"/>
            <w:lang w:val="en-US"/>
          </w:rPr>
          <w:t>ru</w:t>
        </w:r>
      </w:hyperlink>
    </w:p>
    <w:p w14:paraId="7A4EFD8A" w14:textId="5275F17E" w:rsidR="000F29A1" w:rsidRPr="00621171" w:rsidRDefault="00245C20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8"/>
          <w:lang w:val="en-US"/>
        </w:rPr>
      </w:pPr>
      <w:r w:rsidRPr="00245C20">
        <w:rPr>
          <w:rFonts w:ascii="Times New Roman" w:hAnsi="Times New Roman"/>
          <w:b/>
          <w:sz w:val="28"/>
          <w:lang w:val="en-US"/>
        </w:rPr>
        <w:t xml:space="preserve">E-mail: </w:t>
      </w:r>
      <w:hyperlink r:id="rId6" w:history="1">
        <w:r w:rsidR="00621171" w:rsidRPr="00013687">
          <w:rPr>
            <w:rStyle w:val="a5"/>
            <w:rFonts w:ascii="Times New Roman" w:hAnsi="Times New Roman"/>
            <w:sz w:val="28"/>
            <w:lang w:val="en-US"/>
          </w:rPr>
          <w:t>edelweiss_2024@mail.ru</w:t>
        </w:r>
      </w:hyperlink>
    </w:p>
    <w:p w14:paraId="436192D7" w14:textId="77777777" w:rsidR="000F29A1" w:rsidRDefault="00245C2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Учредителем ДОУ является: </w:t>
      </w:r>
      <w:r>
        <w:rPr>
          <w:rFonts w:ascii="Times New Roman" w:hAnsi="Times New Roman"/>
          <w:sz w:val="28"/>
        </w:rPr>
        <w:t>Управление дошкольного образования Шалинского муниципального района г. Шали.</w:t>
      </w:r>
    </w:p>
    <w:p w14:paraId="114B17C0" w14:textId="0F6BA421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ДОУ функционирует с </w:t>
      </w:r>
      <w:r w:rsidR="00997BA7">
        <w:rPr>
          <w:rFonts w:ascii="Times New Roman" w:hAnsi="Times New Roman"/>
          <w:sz w:val="28"/>
        </w:rPr>
        <w:t>августа</w:t>
      </w:r>
      <w:r>
        <w:rPr>
          <w:rFonts w:ascii="Times New Roman" w:hAnsi="Times New Roman"/>
          <w:sz w:val="28"/>
        </w:rPr>
        <w:t xml:space="preserve"> 20</w:t>
      </w:r>
      <w:r w:rsidR="00997BA7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года, в режиме 5 дней в неделю, с графиком работы с 07:00 до 19:00, выходные дни: суббота, воскресенье и праздничные дни.</w:t>
      </w:r>
    </w:p>
    <w:p w14:paraId="08DAEBD5" w14:textId="40A38B25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рассчитан на 1</w:t>
      </w:r>
      <w:r w:rsidR="00997BA7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мест</w:t>
      </w:r>
      <w:r w:rsidR="00997BA7">
        <w:rPr>
          <w:rFonts w:ascii="Times New Roman" w:hAnsi="Times New Roman"/>
          <w:sz w:val="28"/>
        </w:rPr>
        <w:t>.</w:t>
      </w:r>
    </w:p>
    <w:p w14:paraId="5195FE01" w14:textId="6BED1206" w:rsidR="000F29A1" w:rsidRDefault="00245C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</w:t>
      </w:r>
      <w:r w:rsidR="00997BA7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– 202</w:t>
      </w:r>
      <w:r w:rsidR="00997BA7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учебном году в ДОУ функционировало </w:t>
      </w:r>
      <w:r w:rsidR="00997BA7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групп:</w:t>
      </w:r>
    </w:p>
    <w:p w14:paraId="023E4BFA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15"/>
        <w:gridCol w:w="1958"/>
        <w:gridCol w:w="2194"/>
      </w:tblGrid>
      <w:tr w:rsidR="000F29A1" w14:paraId="1D1C3F61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609B" w14:textId="77777777" w:rsidR="000F29A1" w:rsidRDefault="00245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Возрастная категория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94A" w14:textId="77777777" w:rsidR="000F29A1" w:rsidRDefault="00245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Направленность групп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713B" w14:textId="77777777" w:rsidR="000F29A1" w:rsidRDefault="00245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групп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CADC" w14:textId="77777777" w:rsidR="000F29A1" w:rsidRDefault="00245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детей</w:t>
            </w:r>
          </w:p>
        </w:tc>
      </w:tr>
      <w:tr w:rsidR="000F29A1" w14:paraId="0DEF970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D77" w14:textId="77777777" w:rsidR="000F29A1" w:rsidRDefault="00245C20" w:rsidP="00997B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 до 3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4508" w14:textId="77777777" w:rsidR="000F29A1" w:rsidRDefault="00245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5D7" w14:textId="77777777" w:rsidR="000F29A1" w:rsidRDefault="00245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6C17" w14:textId="2791FBEF" w:rsidR="000F29A1" w:rsidRDefault="00997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0F29A1" w14:paraId="6F359127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DE3B" w14:textId="77777777" w:rsidR="000F29A1" w:rsidRDefault="00245C2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 до 4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4C7D" w14:textId="77777777" w:rsidR="000F29A1" w:rsidRDefault="00245C2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FCB9" w14:textId="31294C61" w:rsidR="000F29A1" w:rsidRDefault="00997BA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3094" w14:textId="20B5570D" w:rsidR="000F29A1" w:rsidRDefault="00997BA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0F29A1" w14:paraId="1DD55CB1" w14:textId="77777777">
        <w:trPr>
          <w:trHeight w:val="34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7AE1" w14:textId="77777777" w:rsidR="000F29A1" w:rsidRDefault="00245C2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4 до 5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F15D" w14:textId="77777777" w:rsidR="000F29A1" w:rsidRDefault="00245C2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5EB8" w14:textId="4DDB5600" w:rsidR="000F29A1" w:rsidRDefault="00997BA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BD4" w14:textId="4D780165" w:rsidR="000F29A1" w:rsidRDefault="00997BA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</w:tr>
      <w:tr w:rsidR="000F29A1" w14:paraId="2C9473BF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2B4" w14:textId="77777777" w:rsidR="000F29A1" w:rsidRDefault="00245C2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6 до 7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230B" w14:textId="77777777" w:rsidR="000F29A1" w:rsidRDefault="00245C2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4AEA" w14:textId="104F69F4" w:rsidR="000F29A1" w:rsidRDefault="00997BA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DEC2" w14:textId="27310F7F" w:rsidR="000F29A1" w:rsidRDefault="00997BA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</w:tr>
      <w:tr w:rsidR="000F29A1" w14:paraId="05B77816" w14:textId="77777777"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33DD" w14:textId="77777777" w:rsidR="000F29A1" w:rsidRDefault="00245C20">
            <w:pPr>
              <w:spacing w:line="240" w:lineRule="auto"/>
              <w:ind w:right="-2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8 групп – 328 детей</w:t>
            </w:r>
          </w:p>
        </w:tc>
      </w:tr>
    </w:tbl>
    <w:p w14:paraId="6A868C74" w14:textId="77777777" w:rsidR="000F29A1" w:rsidRDefault="000F29A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46C71B47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5F6E442A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2439E324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5BCB946C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2C09E3DA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1276FC43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9B8568D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2FDD529D" w14:textId="77777777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58B72062" w14:textId="1E797340" w:rsidR="000F29A1" w:rsidRDefault="000F29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34471732" w14:textId="77777777" w:rsidR="00997BA7" w:rsidRDefault="00997B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04623728" w14:textId="77777777" w:rsidR="000F29A1" w:rsidRDefault="00245C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Структура управления ДОУ</w:t>
      </w:r>
    </w:p>
    <w:p w14:paraId="46EAAE0E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Управление строится на основе документов, регламентирующих деятельность учреждения: </w:t>
      </w:r>
    </w:p>
    <w:p w14:paraId="34243597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29 декабря 2012 года № 273- ФЗ «Об образовании в Российской Федерации»;</w:t>
      </w:r>
    </w:p>
    <w:p w14:paraId="6C28A7E9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постановление от 15 мая 2013 г. № 26;</w:t>
      </w:r>
    </w:p>
    <w:p w14:paraId="6EBE8F7A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1F9322A6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</w:p>
    <w:p w14:paraId="6AA5005C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Конвенцией о правах ребенка;</w:t>
      </w:r>
    </w:p>
    <w:p w14:paraId="570BC341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Чеченской Республики «Об образовании в Чеченской Республике» от 30 октября  2014г. № 37-РЗ;</w:t>
      </w:r>
    </w:p>
    <w:p w14:paraId="794E7BC9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Уставом ДОУ;</w:t>
      </w:r>
    </w:p>
    <w:p w14:paraId="52EFD2CB" w14:textId="77777777" w:rsidR="000F29A1" w:rsidRDefault="00245C20">
      <w:pPr>
        <w:pStyle w:val="aa"/>
        <w:numPr>
          <w:ilvl w:val="0"/>
          <w:numId w:val="2"/>
        </w:numPr>
        <w:spacing w:after="0" w:line="240" w:lineRule="auto"/>
        <w:ind w:left="0" w:firstLine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Локальными актами, правилами внутреннего трудового распорядка.</w:t>
      </w:r>
    </w:p>
    <w:p w14:paraId="55768A7D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Система управления ДОУ строится с ориентацией на личность ребенка, учитывая его специфические особенности. Огромное внимание администрацией 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14:paraId="3FABC7F5" w14:textId="77777777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Управление в ДОУ </w:t>
      </w:r>
      <w:r>
        <w:rPr>
          <w:rFonts w:ascii="Times New Roman" w:hAnsi="Times New Roman"/>
          <w:sz w:val="28"/>
        </w:rPr>
        <w:t>осуществляется в соответствии с законодательством РФ и Уставом на принципах единоличия и самоуправления. Управляющая система состоит из двух структур, деятельность которых регламентируется Уставом ДОУ  и соответствующими Положениями:</w:t>
      </w:r>
    </w:p>
    <w:p w14:paraId="3C22E715" w14:textId="77777777" w:rsidR="000F29A1" w:rsidRDefault="00245C20">
      <w:pPr>
        <w:spacing w:after="0" w:line="240" w:lineRule="auto"/>
        <w:ind w:left="567" w:right="-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Самоуправление:</w:t>
      </w:r>
    </w:p>
    <w:p w14:paraId="2207EBBE" w14:textId="77777777" w:rsidR="000F29A1" w:rsidRDefault="00245C20">
      <w:pPr>
        <w:numPr>
          <w:ilvl w:val="0"/>
          <w:numId w:val="3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собрание трудового коллектива;</w:t>
      </w:r>
    </w:p>
    <w:p w14:paraId="24EBAD12" w14:textId="77777777" w:rsidR="000F29A1" w:rsidRDefault="00245C20">
      <w:pPr>
        <w:numPr>
          <w:ilvl w:val="0"/>
          <w:numId w:val="3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Совет;</w:t>
      </w:r>
    </w:p>
    <w:p w14:paraId="005B453D" w14:textId="77777777" w:rsidR="000F29A1" w:rsidRDefault="00245C20">
      <w:pPr>
        <w:numPr>
          <w:ilvl w:val="0"/>
          <w:numId w:val="3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Родительский Комитет:</w:t>
      </w:r>
    </w:p>
    <w:p w14:paraId="487BE364" w14:textId="77777777" w:rsidR="000F29A1" w:rsidRDefault="00245C20">
      <w:pPr>
        <w:numPr>
          <w:ilvl w:val="0"/>
          <w:numId w:val="3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родительское собрание</w:t>
      </w:r>
    </w:p>
    <w:p w14:paraId="53CF4FF1" w14:textId="77777777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руководство в ДОУ осуществляет заведующий.</w:t>
      </w:r>
    </w:p>
    <w:p w14:paraId="533AA5E5" w14:textId="77777777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 w:color="FFFFFF"/>
        </w:rPr>
        <w:t>Заведующий ДОУ</w:t>
      </w:r>
      <w:r>
        <w:rPr>
          <w:rFonts w:ascii="Times New Roman" w:hAnsi="Times New Roman"/>
          <w:sz w:val="28"/>
        </w:rPr>
        <w:t> определяет стратегию развития ДОУ, представляет его интересы в государственных и общественных инстанциях. Несет персональную юридическую ответственность за организацию жизнедеятельности детского сада, создает благоприятные условия для развития ДОУ.</w:t>
      </w:r>
      <w: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0BFB17C3" w14:textId="77777777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Заведующий дошкольным учреждением использует основные административные функции, которые включают в себя:</w:t>
      </w:r>
    </w:p>
    <w:p w14:paraId="3ACB57F3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прогнозирование;</w:t>
      </w:r>
    </w:p>
    <w:p w14:paraId="25F9E364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(охватывает все стороны работы ДОУ и работу с родителями);</w:t>
      </w:r>
    </w:p>
    <w:p w14:paraId="7E952C32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организационно - распорядительная деятельность (контроль за  работой сотрудников и работа с кадрами);</w:t>
      </w:r>
    </w:p>
    <w:p w14:paraId="3BCD7532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и ведение документации;</w:t>
      </w:r>
    </w:p>
    <w:p w14:paraId="5415E2E5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административно-хозяйственная деятельность (создание условий для рационального труда)</w:t>
      </w:r>
    </w:p>
    <w:p w14:paraId="66AE3BF6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 воспитательной и методической работой;</w:t>
      </w:r>
    </w:p>
    <w:p w14:paraId="453F453A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(оперативный, предупредительный, тематический, фронтальный);</w:t>
      </w:r>
    </w:p>
    <w:p w14:paraId="274F9B63" w14:textId="77777777" w:rsidR="000F29A1" w:rsidRDefault="00245C20">
      <w:pPr>
        <w:pStyle w:val="aa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финансовая политика (экономия расходов средств, накопление денежных средств и их распределение);</w:t>
      </w:r>
    </w:p>
    <w:p w14:paraId="3408EC39" w14:textId="0A312628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 w:color="FFFFFF"/>
        </w:rPr>
        <w:t>Старший воспитатель</w:t>
      </w:r>
      <w:r>
        <w:t xml:space="preserve"> – </w:t>
      </w:r>
      <w:r w:rsidR="00997BA7">
        <w:rPr>
          <w:rFonts w:ascii="Times New Roman" w:hAnsi="Times New Roman"/>
          <w:sz w:val="28"/>
        </w:rPr>
        <w:t>Магомадова</w:t>
      </w:r>
      <w:r>
        <w:rPr>
          <w:rFonts w:ascii="Times New Roman" w:hAnsi="Times New Roman"/>
          <w:sz w:val="28"/>
        </w:rPr>
        <w:t xml:space="preserve"> М</w:t>
      </w:r>
      <w:r w:rsidR="00997BA7">
        <w:rPr>
          <w:rFonts w:ascii="Times New Roman" w:hAnsi="Times New Roman"/>
          <w:sz w:val="28"/>
        </w:rPr>
        <w:t>изан</w:t>
      </w:r>
      <w:r>
        <w:rPr>
          <w:rFonts w:ascii="Times New Roman" w:hAnsi="Times New Roman"/>
          <w:sz w:val="28"/>
        </w:rPr>
        <w:t xml:space="preserve"> </w:t>
      </w:r>
      <w:r w:rsidR="00997BA7">
        <w:rPr>
          <w:rFonts w:ascii="Times New Roman" w:hAnsi="Times New Roman"/>
          <w:sz w:val="28"/>
        </w:rPr>
        <w:t>Русланбековна</w:t>
      </w:r>
      <w:r>
        <w:t xml:space="preserve"> </w:t>
      </w:r>
      <w:r>
        <w:rPr>
          <w:rFonts w:ascii="Times New Roman" w:hAnsi="Times New Roman"/>
          <w:sz w:val="28"/>
          <w:u w:val="single" w:color="FFFFFF"/>
        </w:rPr>
        <w:t>планирует и организует методическую работу коллектива. Руководит работой воспитателей, педагогов-специалистов, осуществляют работу с молодыми специалистами, Анализируют выполнение основной образовательной программы, участвуют в разработке перспективных планов и направлений деятельности учреждения, организуют деятельность творческой группы.</w:t>
      </w:r>
      <w:r>
        <w:rPr>
          <w:rFonts w:ascii="Times New Roman" w:hAnsi="Times New Roman"/>
          <w:sz w:val="28"/>
        </w:rPr>
        <w:t> Проводит обширную методическую работу в педагогическом коллективе: открытые просмотры ООД для воспитателей, семинары, индивидуальные и групповые консультации. Кроме этого она участвует в работе с родителями: готовит стенды, папки-передвижки, посвященные семейному воспитанию и пр.</w:t>
      </w:r>
    </w:p>
    <w:p w14:paraId="555B1694" w14:textId="77BA3183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 w:color="FFFFFF"/>
        </w:rPr>
        <w:t xml:space="preserve">   </w:t>
      </w:r>
      <w:r>
        <w:rPr>
          <w:rFonts w:ascii="Times New Roman" w:hAnsi="Times New Roman"/>
          <w:b/>
          <w:sz w:val="28"/>
          <w:u w:val="single" w:color="FFFFFF"/>
        </w:rPr>
        <w:t>Медицинская сестра</w:t>
      </w:r>
      <w:r>
        <w:rPr>
          <w:rFonts w:ascii="Times New Roman" w:hAnsi="Times New Roman"/>
          <w:sz w:val="28"/>
          <w:u w:val="single" w:color="FFFFFF"/>
        </w:rPr>
        <w:t xml:space="preserve"> –  </w:t>
      </w:r>
      <w:r w:rsidR="00997BA7">
        <w:rPr>
          <w:rFonts w:ascii="Times New Roman" w:hAnsi="Times New Roman"/>
          <w:sz w:val="28"/>
          <w:u w:val="single" w:color="FFFFFF"/>
        </w:rPr>
        <w:t>Ибрагимова</w:t>
      </w:r>
      <w:r>
        <w:rPr>
          <w:rFonts w:ascii="Times New Roman" w:hAnsi="Times New Roman"/>
          <w:sz w:val="28"/>
          <w:u w:val="single" w:color="FFFFFF"/>
        </w:rPr>
        <w:t xml:space="preserve"> </w:t>
      </w:r>
      <w:r w:rsidR="00997BA7">
        <w:rPr>
          <w:rFonts w:ascii="Times New Roman" w:hAnsi="Times New Roman"/>
          <w:sz w:val="28"/>
          <w:u w:val="single" w:color="FFFFFF"/>
        </w:rPr>
        <w:t>Макка Хусейновна</w:t>
      </w:r>
      <w:r>
        <w:rPr>
          <w:rFonts w:ascii="Times New Roman" w:hAnsi="Times New Roman"/>
          <w:sz w:val="28"/>
          <w:u w:val="single" w:color="FFFFFF"/>
        </w:rPr>
        <w:t xml:space="preserve">, работает в тесном контакте со старшим воспитателем, инструктором по физической культуре, педагогом-психологом по контролю и укреплению здоровья воспитанников и внедрению здоровьесберегающих технологий, контролирует санитарное состояние всех помещений и территории ДОО.  </w:t>
      </w:r>
    </w:p>
    <w:p w14:paraId="227E1DBC" w14:textId="77777777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Договор с родителями воспитанников.</w:t>
      </w:r>
      <w:r>
        <w:rPr>
          <w:rFonts w:ascii="Times New Roman" w:hAnsi="Times New Roman"/>
          <w:sz w:val="28"/>
        </w:rPr>
        <w:t xml:space="preserve"> Отношения между ДОУ и родителями (законными представителями) воспитанников регулируются договором с родителями (законными представителями), согласно Уставу  дошкольного образовательного учреждения.</w:t>
      </w:r>
    </w:p>
    <w:p w14:paraId="5B477356" w14:textId="77777777" w:rsidR="000F29A1" w:rsidRDefault="00245C20">
      <w:pPr>
        <w:pStyle w:val="aa"/>
        <w:spacing w:after="0" w:line="240" w:lineRule="auto"/>
        <w:ind w:left="0" w:right="-1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Кадровое обеспечение ДОУ</w:t>
      </w:r>
    </w:p>
    <w:p w14:paraId="5F20935D" w14:textId="77777777" w:rsidR="000F29A1" w:rsidRDefault="00245C2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Кадрами дошкольное заведение укомплектовано следующим образом:</w:t>
      </w:r>
    </w:p>
    <w:p w14:paraId="7FC250EA" w14:textId="77777777" w:rsidR="000F29A1" w:rsidRDefault="00245C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Кадровый потенциал</w:t>
      </w:r>
    </w:p>
    <w:p w14:paraId="5CA7240E" w14:textId="77777777" w:rsidR="000F29A1" w:rsidRDefault="00245C2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полностью укомплектован кадрами. Коллектив МБДОУ составляет 81 человек. Воспитательно-образовательную работу осуществляет 30 педагогов:</w:t>
      </w:r>
    </w:p>
    <w:p w14:paraId="131F2174" w14:textId="77777777" w:rsidR="000F29A1" w:rsidRDefault="00245C20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воспитатель-1</w:t>
      </w:r>
    </w:p>
    <w:p w14:paraId="2C5315FD" w14:textId="4C9FBD51" w:rsidR="000F29A1" w:rsidRDefault="00245C20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Воспитатели – </w:t>
      </w:r>
      <w:r w:rsidR="00997BA7">
        <w:rPr>
          <w:rFonts w:ascii="Times New Roman" w:hAnsi="Times New Roman"/>
          <w:sz w:val="28"/>
        </w:rPr>
        <w:t>12</w:t>
      </w:r>
    </w:p>
    <w:p w14:paraId="0A7F6341" w14:textId="450360FC" w:rsidR="000F29A1" w:rsidRDefault="00245C20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руководитель-</w:t>
      </w:r>
      <w:r w:rsidR="00997BA7">
        <w:rPr>
          <w:rFonts w:ascii="Times New Roman" w:hAnsi="Times New Roman"/>
          <w:sz w:val="28"/>
        </w:rPr>
        <w:t>1</w:t>
      </w:r>
    </w:p>
    <w:p w14:paraId="540F6E02" w14:textId="4E80E30F" w:rsidR="000F29A1" w:rsidRDefault="00245C20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 -</w:t>
      </w:r>
      <w:r w:rsidR="00997BA7">
        <w:rPr>
          <w:rFonts w:ascii="Times New Roman" w:hAnsi="Times New Roman"/>
          <w:sz w:val="28"/>
        </w:rPr>
        <w:t>1</w:t>
      </w:r>
    </w:p>
    <w:p w14:paraId="6EFC21CF" w14:textId="5366EBD3" w:rsidR="000F29A1" w:rsidRDefault="00245C20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по физ. культуре. -</w:t>
      </w:r>
      <w:r w:rsidR="00997BA7">
        <w:rPr>
          <w:rFonts w:ascii="Times New Roman" w:hAnsi="Times New Roman"/>
          <w:sz w:val="28"/>
        </w:rPr>
        <w:t>1</w:t>
      </w:r>
    </w:p>
    <w:p w14:paraId="59A9EF4B" w14:textId="1F3F3317" w:rsidR="000F29A1" w:rsidRDefault="00245C20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Педагог-психолог -</w:t>
      </w:r>
      <w:r w:rsidR="00B543D5">
        <w:rPr>
          <w:rFonts w:ascii="Times New Roman" w:hAnsi="Times New Roman"/>
          <w:sz w:val="28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860"/>
        <w:gridCol w:w="2478"/>
      </w:tblGrid>
      <w:tr w:rsidR="000F29A1" w14:paraId="6E40DBE7" w14:textId="77777777"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C11" w14:textId="77777777" w:rsidR="000F29A1" w:rsidRDefault="00245C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Характеристика кадрового состава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00A0" w14:textId="77777777" w:rsidR="000F29A1" w:rsidRDefault="000F29A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0F29A1" w14:paraId="1982E977" w14:textId="77777777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2EB2" w14:textId="77777777" w:rsidR="000F29A1" w:rsidRDefault="00245C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2D37" w14:textId="77777777" w:rsidR="000F29A1" w:rsidRDefault="00245C20">
            <w:pPr>
              <w:spacing w:after="0" w:line="240" w:lineRule="auto"/>
              <w:ind w:left="1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высшее педагогическое  образование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8CEB" w14:textId="708F4732" w:rsidR="000F29A1" w:rsidRDefault="00B543D5" w:rsidP="00B543D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9</w:t>
            </w:r>
            <w:r w:rsidR="00245C20">
              <w:rPr>
                <w:rFonts w:ascii="Times New Roman" w:hAnsi="Times New Roman"/>
                <w:sz w:val="28"/>
              </w:rPr>
              <w:t xml:space="preserve"> человек</w:t>
            </w:r>
          </w:p>
        </w:tc>
      </w:tr>
      <w:tr w:rsidR="000F29A1" w14:paraId="27FEA156" w14:textId="7777777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48C1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FBBE" w14:textId="77777777" w:rsidR="000F29A1" w:rsidRDefault="00245C20">
            <w:pPr>
              <w:spacing w:after="0" w:line="240" w:lineRule="auto"/>
              <w:ind w:left="1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среднее педагогическое  образование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6385" w14:textId="271F9C1C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245C20">
              <w:rPr>
                <w:rFonts w:ascii="Times New Roman" w:hAnsi="Times New Roman"/>
                <w:sz w:val="28"/>
              </w:rPr>
              <w:t xml:space="preserve"> человека</w:t>
            </w:r>
          </w:p>
        </w:tc>
      </w:tr>
      <w:tr w:rsidR="000F29A1" w14:paraId="312B815E" w14:textId="7777777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26AC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ACC" w14:textId="77777777" w:rsidR="000F29A1" w:rsidRDefault="00245C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незаконченное образование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86C1" w14:textId="77777777" w:rsidR="000F29A1" w:rsidRDefault="000F2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29A1" w14:paraId="18E4C8D2" w14:textId="77777777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B250" w14:textId="77777777" w:rsidR="000F29A1" w:rsidRDefault="00245C20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 По стажу</w:t>
            </w:r>
          </w:p>
          <w:p w14:paraId="67DB859F" w14:textId="77777777" w:rsidR="000F29A1" w:rsidRDefault="000F2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0797" w14:textId="77777777" w:rsidR="000F29A1" w:rsidRDefault="00245C20">
            <w:pPr>
              <w:spacing w:after="0" w:line="240" w:lineRule="auto"/>
              <w:ind w:left="2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5 лет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1C19" w14:textId="6888E311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0F29A1" w14:paraId="0A7FC690" w14:textId="7777777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DCAF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E87C" w14:textId="77777777" w:rsidR="000F29A1" w:rsidRDefault="00245C20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5 до 10 лет                                       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EC2" w14:textId="3A140607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0F29A1" w14:paraId="18FC6A56" w14:textId="7777777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2A9F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B53" w14:textId="77777777" w:rsidR="000F29A1" w:rsidRDefault="00245C20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10 до 20 лет                                     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48C3" w14:textId="5D0DD2C7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F29A1" w14:paraId="797F97A2" w14:textId="7777777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4B5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7D3" w14:textId="77777777" w:rsidR="000F29A1" w:rsidRDefault="00245C20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свыше 20 лет                                        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BDA" w14:textId="4498FE83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F29A1" w14:paraId="4F2849F4" w14:textId="77777777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1FF5" w14:textId="77777777" w:rsidR="000F29A1" w:rsidRDefault="00245C20">
            <w:pPr>
              <w:tabs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3.По результатам</w:t>
            </w:r>
          </w:p>
          <w:p w14:paraId="407BC874" w14:textId="77777777" w:rsidR="000F29A1" w:rsidRDefault="00245C20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аттестации </w:t>
            </w:r>
          </w:p>
          <w:p w14:paraId="67C5EACC" w14:textId="77777777" w:rsidR="000F29A1" w:rsidRDefault="000F2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A17" w14:textId="77777777" w:rsidR="000F29A1" w:rsidRDefault="00245C20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высшая квалификационная категория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000" w14:textId="2CF02511" w:rsidR="000F29A1" w:rsidRDefault="00245C20">
            <w:pPr>
              <w:spacing w:after="0" w:line="240" w:lineRule="auto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</w:t>
            </w:r>
            <w:r w:rsidR="00B543D5">
              <w:rPr>
                <w:rFonts w:ascii="Times New Roman" w:hAnsi="Times New Roman"/>
                <w:sz w:val="28"/>
              </w:rPr>
              <w:t>0</w:t>
            </w:r>
          </w:p>
        </w:tc>
      </w:tr>
      <w:tr w:rsidR="000F29A1" w14:paraId="4D98CDFF" w14:textId="77777777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A31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20DD" w14:textId="77777777" w:rsidR="000F29A1" w:rsidRDefault="00245C20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первая квалификационная категория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89D0" w14:textId="13CAC4CF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F29A1" w14:paraId="5A0C3F5E" w14:textId="77777777">
        <w:trPr>
          <w:trHeight w:val="18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9CE1" w14:textId="77777777" w:rsidR="000F29A1" w:rsidRDefault="000F29A1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5D7F" w14:textId="77777777" w:rsidR="000F29A1" w:rsidRDefault="00245C20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имеют квалификационной категории     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16B" w14:textId="64ED058D" w:rsidR="000F29A1" w:rsidRDefault="00B5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22E7EFC3" w14:textId="77777777" w:rsidR="000F29A1" w:rsidRDefault="000F29A1">
      <w:pPr>
        <w:spacing w:after="0" w:line="240" w:lineRule="auto"/>
        <w:rPr>
          <w:rFonts w:ascii="Times New Roman" w:hAnsi="Times New Roman"/>
          <w:sz w:val="28"/>
        </w:rPr>
      </w:pPr>
    </w:p>
    <w:p w14:paraId="36E5D3EC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в ДОУ в соответствии с планом проходит аттестация педагогических кадров на соответствие занимаемой должности.  </w:t>
      </w:r>
    </w:p>
    <w:p w14:paraId="29FFD489" w14:textId="77777777" w:rsidR="000F29A1" w:rsidRDefault="00245C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Образовательный ценз педагогического коллектива</w:t>
      </w:r>
    </w:p>
    <w:p w14:paraId="56895067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Педагоги дошкольного учреждения систематически повышают свою профессиональную компетенцию. Посещают методические объединения, семинары, профессиональные конкурсы, приобретают и изучают методическую литературу. </w:t>
      </w:r>
    </w:p>
    <w:p w14:paraId="0B4B7085" w14:textId="77777777" w:rsidR="00B543D5" w:rsidRDefault="00B543D5" w:rsidP="00B543D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A76915A" w14:textId="77777777" w:rsidR="00B543D5" w:rsidRDefault="00245C20" w:rsidP="00B543D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отчетный период: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72FDE" wp14:editId="13A45635">
                <wp:simplePos x="0" y="0"/>
                <wp:positionH relativeFrom="page">
                  <wp:posOffset>772160</wp:posOffset>
                </wp:positionH>
                <wp:positionV relativeFrom="paragraph">
                  <wp:posOffset>487044</wp:posOffset>
                </wp:positionV>
                <wp:extent cx="23901400" cy="0"/>
                <wp:effectExtent l="0" t="0" r="0" b="0"/>
                <wp:wrapSquare wrapText="bothSides" distT="0" distB="0" distL="114300" distR="11430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0" cy="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D1901" w14:textId="6BDCC12D" w:rsidR="000F29A1" w:rsidRDefault="00245C20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72FDE" id="_x0000_t202" coordsize="21600,21600" o:spt="202" path="m,l,21600r21600,l21600,xe">
                <v:stroke joinstyle="miter"/>
                <v:path gradientshapeok="t" o:connecttype="rect"/>
              </v:shapetype>
              <v:shape id="Picture 2" o:spid="_x0000_s1026" type="#_x0000_t202" style="position:absolute;left:0;text-align:left;margin-left:60.8pt;margin-top:38.35pt;width:1882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" filled="f" stroked="f">
                <v:textbox style="mso-fit-shape-to-text:t" inset="0,0,0,0">
                  <w:txbxContent>
                    <w:p w14:paraId="66BD1901" w14:textId="6BDCC12D" w:rsidR="000F29A1" w:rsidRDefault="00245C20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89994B" w14:textId="77777777" w:rsidR="00A428E8" w:rsidRDefault="00245C20" w:rsidP="00A428E8">
      <w:pPr>
        <w:spacing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14:paraId="60B673AF" w14:textId="1B5A3AAC" w:rsidR="000F29A1" w:rsidRPr="00A428E8" w:rsidRDefault="00245C20" w:rsidP="00A428E8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У каждого педагога ДОУ имеется план по самообразованию.  </w:t>
      </w:r>
    </w:p>
    <w:p w14:paraId="5280E92C" w14:textId="77777777" w:rsidR="000F29A1" w:rsidRDefault="00245C20">
      <w:pPr>
        <w:pStyle w:val="aa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Особенности воспитательно - образовательного процесса</w:t>
      </w:r>
    </w:p>
    <w:p w14:paraId="367E2CB4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ряду основных компонентов, влияющих, на качество образовательного процесса в детском саду, мы для себя выделили:</w:t>
      </w:r>
    </w:p>
    <w:p w14:paraId="2185C890" w14:textId="77777777" w:rsidR="000F29A1" w:rsidRDefault="00245C20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оснащенность педагогического процесса учебно-методическим материалом;</w:t>
      </w:r>
    </w:p>
    <w:p w14:paraId="246C079E" w14:textId="77777777" w:rsidR="000F29A1" w:rsidRDefault="00245C20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участников образовательного процесса;</w:t>
      </w:r>
    </w:p>
    <w:p w14:paraId="5F6D00ED" w14:textId="77777777" w:rsidR="000F29A1" w:rsidRDefault="00245C20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развивающей предметно-пространственной среды ребенка.</w:t>
      </w:r>
    </w:p>
    <w:p w14:paraId="73C97DB4" w14:textId="134DD14F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Образовательный процесс в детском саду строится в соответствии с образовательной программой, разработанной на основе примерной основной общеобразовательной программе дошкольного образования «От рождения до школы» под редакцией Т.С. Комаровой, М.А. Васильевой,  </w:t>
      </w:r>
    </w:p>
    <w:p w14:paraId="13E85B07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Цель Программы -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14:paraId="53F8E01A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Программа реализует следующие задачи:</w:t>
      </w:r>
    </w:p>
    <w:p w14:paraId="0DBA2701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97717DF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14:paraId="28DB9CEE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14:paraId="0C2024EA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4834DF4D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2F6772F4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социокультурной среды, соответствующей возрастным и индивидуальным особенностям детей;</w:t>
      </w:r>
    </w:p>
    <w:p w14:paraId="2EB1B649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72AAD879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преемственности целей, задач и содержания дошкольного общего и начального общего образования.</w:t>
      </w:r>
    </w:p>
    <w:p w14:paraId="1F3F7E83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направлены на становление первичной ценностной ориентации и социализации и решаются в пяти образовательных областях:</w:t>
      </w:r>
    </w:p>
    <w:p w14:paraId="61E53870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 - коммуникативное развитие,</w:t>
      </w:r>
    </w:p>
    <w:p w14:paraId="31B2FA27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Познавательное развитие,</w:t>
      </w:r>
    </w:p>
    <w:p w14:paraId="3A337F5D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Речевое развитие,</w:t>
      </w:r>
    </w:p>
    <w:p w14:paraId="64A9DA6A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 - эстетическое развитие,</w:t>
      </w:r>
    </w:p>
    <w:p w14:paraId="632D0739" w14:textId="77777777" w:rsidR="000F29A1" w:rsidRDefault="00245C20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развитие.</w:t>
      </w:r>
    </w:p>
    <w:p w14:paraId="517AF311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Нормы и требования к нагрузке детей по количеству и продолжительности соответствовали требованиям СанПин.</w:t>
      </w:r>
    </w:p>
    <w:p w14:paraId="74CBB973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 построении образовательного процесса, учебная нагрузка устанавливалась с учетом следующих ориентиров:</w:t>
      </w:r>
    </w:p>
    <w:p w14:paraId="46966EA8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учебных занятий в первой половине дня для младшей и средней группах не превышает двух занятий, а в старшей и подготовительной группах - трех.</w:t>
      </w:r>
    </w:p>
    <w:p w14:paraId="142002DE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занятий:</w:t>
      </w:r>
    </w:p>
    <w:p w14:paraId="2B1ABE57" w14:textId="77777777" w:rsidR="000F29A1" w:rsidRDefault="00245C2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группа раннего возраста (дети 2-3 года)- 10 минут;</w:t>
      </w:r>
    </w:p>
    <w:p w14:paraId="3C04D238" w14:textId="77777777" w:rsidR="000F29A1" w:rsidRDefault="00245C2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младшая группа (дети 2-3 года)- 15 минут;</w:t>
      </w:r>
    </w:p>
    <w:p w14:paraId="2001742E" w14:textId="77777777" w:rsidR="000F29A1" w:rsidRDefault="00245C2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 (дети 4-5 лет) - 20 минут;</w:t>
      </w:r>
    </w:p>
    <w:p w14:paraId="72D2C746" w14:textId="77777777" w:rsidR="000F29A1" w:rsidRDefault="00245C2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старшая группа (дети 6-7 лет) - не более 25 минут; </w:t>
      </w:r>
    </w:p>
    <w:p w14:paraId="1B33BBF9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середине занятия проводится физкультминутка.</w:t>
      </w:r>
    </w:p>
    <w:p w14:paraId="2ABEF688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Перерыв между занятиями не менее 10 минут.</w:t>
      </w:r>
    </w:p>
    <w:p w14:paraId="7B048649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Образовательный процесс строился на основе баланса 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 всей его </w:t>
      </w:r>
      <w:r>
        <w:rPr>
          <w:rFonts w:ascii="Times New Roman" w:hAnsi="Times New Roman"/>
          <w:sz w:val="28"/>
        </w:rPr>
        <w:lastRenderedPageBreak/>
        <w:t>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целенаправленно организуется воспитателем с целью решения определенных задач развития, воспитания и обучения.</w:t>
      </w:r>
    </w:p>
    <w:p w14:paraId="77A09846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14:paraId="66FEBC13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Организованная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14:paraId="55820E7A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Игровая деятельность представлена в образовательном процессе детского сада в разнообразных формах — это дидактические и сюжетно дидактические, развивающие, подвижные игры, игры-путешествия, игровые проблемные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времени и во второй половине дня).</w:t>
      </w:r>
    </w:p>
    <w:p w14:paraId="79723589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Коммуникативная деятельность направлена на решение задач, связанных с</w:t>
      </w:r>
    </w:p>
    <w:p w14:paraId="2D7CB318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14:paraId="23EF6FF8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Познавательно-исследовательская деятельность включает в себя познание </w:t>
      </w:r>
    </w:p>
    <w:p w14:paraId="33A7452D" w14:textId="77777777" w:rsidR="000F29A1" w:rsidRDefault="00245C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 через</w:t>
      </w:r>
    </w:p>
    <w:p w14:paraId="33159F26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прослушивание аудиозаписи. Конструирование и изобразительная деятельность</w:t>
      </w:r>
    </w:p>
    <w:p w14:paraId="5F873970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осуществлялась разными видами художественно-творческой деятельности (рисование, лепка, аппликация).</w:t>
      </w:r>
    </w:p>
    <w:p w14:paraId="61B36636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Музыкальная деятельность организовывалась в процессе музыкальных занятий, которые проводятся музыкальным руководителем в музыкальном зале. </w:t>
      </w:r>
    </w:p>
    <w:p w14:paraId="3A650E5E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Двигательная деятельность осуществлялась в процессе занятий физической культурой, требования, к проведению которых согласуются с положениями действующего СанПиН.</w:t>
      </w:r>
    </w:p>
    <w:p w14:paraId="51E50370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ДОУ осуществляется взаимодействие специалистов: воспитателей, педагога-психолога, инструктора по физической культуре, музыкального руководителя, медицинского персонала и родителей в единстве требований к организации работы </w:t>
      </w:r>
      <w:r>
        <w:rPr>
          <w:rFonts w:ascii="Times New Roman" w:hAnsi="Times New Roman"/>
          <w:sz w:val="28"/>
        </w:rPr>
        <w:lastRenderedPageBreak/>
        <w:t>по преодолению имеющихся у детей нарушений. Взаимосвязь специалистов отражена в их перспективном планировании.</w:t>
      </w:r>
    </w:p>
    <w:p w14:paraId="59C1D0FA" w14:textId="77777777" w:rsidR="000F29A1" w:rsidRDefault="000F2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B7AF93C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Охрана и укрепление здоровья детей.</w:t>
      </w:r>
    </w:p>
    <w:p w14:paraId="37B85AA6" w14:textId="38E50F00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оздоровительно-профилактических мероприятий осуществляется в соответствии с годовым планом работы ДОУ на 202</w:t>
      </w:r>
      <w:r w:rsidR="00A428E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A428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учебный год и осуществляется медицинским персоналом.</w:t>
      </w:r>
    </w:p>
    <w:p w14:paraId="367A62DA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Оздоровительно-профилактическая работа строится на основе анализа заболеваемости в предыдущие годы с целью проанализировать</w:t>
      </w:r>
    </w:p>
    <w:p w14:paraId="102F2927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работы с детьми по направлению - Технологии здоровьесбережения в ДОУ:</w:t>
      </w:r>
    </w:p>
    <w:p w14:paraId="7C4A7C7B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жизни детей в адаптационный период, создание комфортного режима;</w:t>
      </w:r>
    </w:p>
    <w:p w14:paraId="5096672E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Определение оптимальной нагрузки на ребенка с учетом возрастных и индивидуальных особенностей.</w:t>
      </w:r>
    </w:p>
    <w:p w14:paraId="35012A26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двигательного режима</w:t>
      </w:r>
    </w:p>
    <w:p w14:paraId="08BAD6DD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Физкультурные занятия;</w:t>
      </w:r>
    </w:p>
    <w:p w14:paraId="02D194B6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Утренняя гимнастика;</w:t>
      </w:r>
    </w:p>
    <w:p w14:paraId="3D42B4FA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Подвижные игры и физкультурные упражнения на прогулке;</w:t>
      </w:r>
    </w:p>
    <w:p w14:paraId="4325B0C4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Гимнастика после сна;</w:t>
      </w:r>
    </w:p>
    <w:p w14:paraId="17FB26CC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Двигательная активность во время перерыва между занятиями;</w:t>
      </w:r>
    </w:p>
    <w:p w14:paraId="190C208D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Физкультминутки;</w:t>
      </w:r>
    </w:p>
    <w:p w14:paraId="01497CCB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Музыкально - ритмические занятия;</w:t>
      </w:r>
    </w:p>
    <w:p w14:paraId="7B453ABB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Спортивные праздники, развлечения, досуги.</w:t>
      </w:r>
    </w:p>
    <w:p w14:paraId="29EB009C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Охрана психического здоровья:</w:t>
      </w:r>
    </w:p>
    <w:p w14:paraId="37833C9C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Психодиагностика, психопрофилактика, корректирующие занятия.</w:t>
      </w:r>
    </w:p>
    <w:p w14:paraId="40B901A4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Профилактика заболеваний</w:t>
      </w:r>
    </w:p>
    <w:p w14:paraId="1480C9AC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Дыхательная гимнастика в игровой форме;</w:t>
      </w:r>
    </w:p>
    <w:p w14:paraId="2BC57DD6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 по профилактики гриппа: оксолиновая мазь, витаминизация блюд, ароматизация помещений (лук, чеснок).</w:t>
      </w:r>
    </w:p>
    <w:p w14:paraId="527956FA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Закаливание с учетом состояния здоровья детей:</w:t>
      </w:r>
    </w:p>
    <w:p w14:paraId="140AA5AA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облегченная одежда, соответствующая времени года;</w:t>
      </w:r>
    </w:p>
    <w:p w14:paraId="7782335C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прогулка;</w:t>
      </w:r>
    </w:p>
    <w:p w14:paraId="58F950FF" w14:textId="77777777" w:rsidR="000F29A1" w:rsidRDefault="00245C20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умывание прохладной водой.</w:t>
      </w:r>
    </w:p>
    <w:p w14:paraId="6FA53B26" w14:textId="77777777" w:rsidR="000F29A1" w:rsidRDefault="00245C2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результативной работы в режиме инновационной деятельности по физкультурно-оздоровительному направлению наряду с традиционными формами методической помощи в детском саду внедряются активные методы обучения педагогов:</w:t>
      </w:r>
    </w:p>
    <w:p w14:paraId="30DB0BF4" w14:textId="77777777" w:rsidR="000F29A1" w:rsidRDefault="00245C20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деловые игры;</w:t>
      </w:r>
    </w:p>
    <w:p w14:paraId="5E665FE3" w14:textId="77777777" w:rsidR="000F29A1" w:rsidRDefault="00245C20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мастер-классы;</w:t>
      </w:r>
    </w:p>
    <w:p w14:paraId="187975E9" w14:textId="77777777" w:rsidR="000F29A1" w:rsidRDefault="00245C20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анализа конкретной ситуации;</w:t>
      </w:r>
    </w:p>
    <w:p w14:paraId="06AD3B72" w14:textId="77777777" w:rsidR="000F29A1" w:rsidRDefault="00245C20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педагогических советов в нетрадиционной форме;</w:t>
      </w:r>
    </w:p>
    <w:p w14:paraId="3ECE490C" w14:textId="77777777" w:rsidR="000F29A1" w:rsidRDefault="00245C20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круглые столы.</w:t>
      </w:r>
    </w:p>
    <w:p w14:paraId="0AD539E3" w14:textId="77777777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целях реализации художественно – эстетического развития ребенка – дошкольника с участием воспитанников, педагогов, и их родителей были проведены мероприятия:</w:t>
      </w:r>
    </w:p>
    <w:p w14:paraId="311A7BDA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Утренник «День знаний»;</w:t>
      </w:r>
    </w:p>
    <w:p w14:paraId="600E317C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Утренник, посвященный Дню Чеченской Республики;</w:t>
      </w:r>
    </w:p>
    <w:p w14:paraId="1B8D5357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Утренник, посвященный Дню воспитателя и всех дошкольных работников;</w:t>
      </w:r>
    </w:p>
    <w:p w14:paraId="17C2FCA9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Утренник, посвященный  Дню Чеченской женщины;</w:t>
      </w:r>
    </w:p>
    <w:p w14:paraId="2E63A0E2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Осенний бал;</w:t>
      </w:r>
    </w:p>
    <w:p w14:paraId="3F1FCE80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поделок из природного материала «Осенние фантазии»;</w:t>
      </w:r>
    </w:p>
    <w:p w14:paraId="4241DA85" w14:textId="77777777" w:rsidR="000F29A1" w:rsidRDefault="00245C20">
      <w:pPr>
        <w:pStyle w:val="aa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Утренник, посвященный Дню матери;</w:t>
      </w:r>
    </w:p>
    <w:p w14:paraId="0CF87C45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Вывод:</w:t>
      </w:r>
      <w:r>
        <w:rPr>
          <w:rFonts w:ascii="Times New Roman" w:hAnsi="Times New Roman"/>
          <w:sz w:val="28"/>
        </w:rPr>
        <w:t xml:space="preserve"> художественно-эстетическое развитие детей в ДОУ ведется на хорошем методическом уровне, проведены все запланированные мероприятия по годовому плану.</w:t>
      </w:r>
    </w:p>
    <w:p w14:paraId="33C41C9D" w14:textId="77777777" w:rsidR="000F29A1" w:rsidRDefault="00245C20">
      <w:pPr>
        <w:pStyle w:val="aa"/>
        <w:spacing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семьями воспитанников.</w:t>
      </w:r>
    </w:p>
    <w:p w14:paraId="058A79B2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родителями — один из важнейших аспектов в деятельности педагога. Знакомство с жизнью семьи начинается с анкеты, которую                      по просьбе педагога заполняет мама или папа перед началом учебного года. Чтобы родители могли наблюдать за возможностями детей, следить                        за уровнем их интеллектуального развития, в этих целях проводились «Дни открытых дверей» для просмотра ООД и режимных моментов. Проводились родительские собрания, которые являются одной из наиболее эффективных форм повышения педагогической культуры родителей. </w:t>
      </w:r>
    </w:p>
    <w:p w14:paraId="2C6B6028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месяц планировались как групповые, так и индивидуальные консультации с родителями на разнообразные темы, связанные   с воспитанием и обучением дошкольников и т.п. В детском саду регулярно проводились тематические выставки. Родители принимали активное участие в праздниках и развлечениях, проводимых в детском саду.</w:t>
      </w:r>
    </w:p>
    <w:p w14:paraId="2E54A4BE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«Уголках для родителей» была размещена информация по развитию речи детей, по художественно-эстетическому воспитанию, по профилактике дорожно – транспортного травматизма. Оформлены папки для родителей: «Развиваем речь детей», «Развиваем и воспитываем», консультации, памятки и другие методические материалы оформлены аккуратно, в едином стиле.</w:t>
      </w:r>
    </w:p>
    <w:p w14:paraId="0040C812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Ежемесячно в «Уголках для родителей» помещались рекомендации     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>
        <w:rPr>
          <w:rFonts w:ascii="Times New Roman" w:hAnsi="Times New Roman"/>
          <w:b/>
          <w:i/>
          <w:sz w:val="28"/>
        </w:rPr>
        <w:t>.</w:t>
      </w:r>
    </w:p>
    <w:p w14:paraId="5048131C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Родительские собрания, проводимые в ДОУ: общие родительские собрания, групповые родительские собрания.</w:t>
      </w:r>
    </w:p>
    <w:p w14:paraId="7811F854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Беседы (индивидуальные, групповые):</w:t>
      </w:r>
    </w:p>
    <w:p w14:paraId="6470B0F7" w14:textId="77777777" w:rsidR="000F29A1" w:rsidRDefault="00245C20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родителям помощи по вопросам воспитания;</w:t>
      </w:r>
    </w:p>
    <w:p w14:paraId="5241D6B6" w14:textId="77777777" w:rsidR="000F29A1" w:rsidRDefault="00245C20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консультации (плановые, неплановые);</w:t>
      </w:r>
    </w:p>
    <w:p w14:paraId="42D6DBEF" w14:textId="77777777" w:rsidR="000F29A1" w:rsidRDefault="00245C20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в разрешении проблемных опросов.</w:t>
      </w:r>
    </w:p>
    <w:p w14:paraId="47C0352B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</w:t>
      </w:r>
    </w:p>
    <w:p w14:paraId="33C48831" w14:textId="77777777" w:rsidR="000F29A1" w:rsidRDefault="000F29A1">
      <w:pPr>
        <w:pStyle w:val="aa"/>
        <w:spacing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</w:p>
    <w:p w14:paraId="3654CA77" w14:textId="77777777" w:rsidR="00A428E8" w:rsidRDefault="00A428E8">
      <w:pPr>
        <w:pStyle w:val="aa"/>
        <w:spacing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</w:p>
    <w:p w14:paraId="15A983EA" w14:textId="1A407853" w:rsidR="000F29A1" w:rsidRDefault="00245C20">
      <w:pPr>
        <w:pStyle w:val="aa"/>
        <w:spacing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Основные формы работы с родителями в ДОУ</w:t>
      </w:r>
    </w:p>
    <w:tbl>
      <w:tblPr>
        <w:tblStyle w:val="19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92"/>
        <w:gridCol w:w="6748"/>
      </w:tblGrid>
      <w:tr w:rsidR="000F29A1" w14:paraId="05D996B6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FC2" w14:textId="77777777" w:rsidR="000F29A1" w:rsidRDefault="00245C20">
            <w:pPr>
              <w:pStyle w:val="aa"/>
              <w:spacing w:after="0" w:line="240" w:lineRule="auto"/>
              <w:ind w:left="0" w:firstLine="18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Общее родительское собрание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4E58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отчетный период в ДОУ проведено  2 общих родительских собраний (дистанционно). </w:t>
            </w:r>
          </w:p>
          <w:p w14:paraId="583E8100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1 родительского собрания: познакомить родителей с целями и задачами на учебный год,                       с приоритетным направлением ДОУ. </w:t>
            </w:r>
          </w:p>
          <w:p w14:paraId="70E7C0BA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2 родительского собрания: подведение  итогов  воспитательно-образовательной 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                     с детьми  за 2021-2022 учебный год.  Организация работы  на летний оздоровительный период</w:t>
            </w:r>
          </w:p>
        </w:tc>
      </w:tr>
      <w:tr w:rsidR="000F29A1" w14:paraId="469B3E1A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067" w14:textId="77777777" w:rsidR="000F29A1" w:rsidRDefault="00245C20">
            <w:pPr>
              <w:pStyle w:val="aa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Консультации для родителей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04F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Консультации родители получали в разных формах устные и письменные, групповые и индивидуальные, плановые и внеплановые. Готовились уголки для родителей, стенды с консультациями                                     и рекомендациями.</w:t>
            </w:r>
          </w:p>
          <w:p w14:paraId="3DECF5B7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Тематика консультаций разнообразная, например, «Что такое игротерапия?», «Особенности дидактических игр в группе младшего дошкольного возраста», «Развитие мелкой моторики, как средство развития речи ребенка». </w:t>
            </w:r>
          </w:p>
        </w:tc>
      </w:tr>
      <w:tr w:rsidR="000F29A1" w14:paraId="11D92744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565E" w14:textId="77777777" w:rsidR="000F29A1" w:rsidRDefault="00245C20">
            <w:pPr>
              <w:pStyle w:val="aa"/>
              <w:spacing w:after="0" w:line="240" w:lineRule="auto"/>
              <w:ind w:left="0" w:firstLine="3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Наглядные формы работы с родителями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35B5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Подготовлены для родителей памятки, папки – передвижки, стенды, фотовыставки, работа на официальном сайте ДОУ и страничке в соцсети «инстаграм». </w:t>
            </w:r>
          </w:p>
        </w:tc>
      </w:tr>
      <w:tr w:rsidR="000F29A1" w14:paraId="7D914C40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0C41" w14:textId="77777777" w:rsidR="000F29A1" w:rsidRDefault="00245C20">
            <w:pPr>
              <w:pStyle w:val="aa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Тематические консультации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0E6D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Организовывались специалистами ДОУ с целью ответить на все вопросы, интересующие родителей.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0F29A1" w14:paraId="6FB6791C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3F97" w14:textId="77777777" w:rsidR="000F29A1" w:rsidRDefault="00245C20">
            <w:pPr>
              <w:pStyle w:val="aa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Нетрадиционные формы общения                  с родителями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65EF" w14:textId="77777777" w:rsidR="000F29A1" w:rsidRDefault="00245C20">
            <w:pPr>
              <w:pStyle w:val="aa"/>
              <w:spacing w:after="0" w:line="240" w:lineRule="auto"/>
              <w:ind w:left="0"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Родителей приглашали на совместные спортивные досуги, музыкальные мероприятия, экскурсии. Проведено 4 заседания родительского комитета совместно с администрацией ДОУ.</w:t>
            </w:r>
          </w:p>
        </w:tc>
      </w:tr>
    </w:tbl>
    <w:p w14:paraId="4651079B" w14:textId="77777777" w:rsidR="000F29A1" w:rsidRDefault="000F29A1">
      <w:pPr>
        <w:pStyle w:val="aa"/>
        <w:spacing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14:paraId="11A1D57B" w14:textId="77777777" w:rsidR="000F29A1" w:rsidRDefault="000F29A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08879466" w14:textId="77777777" w:rsidR="000F29A1" w:rsidRDefault="000F29A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5454AFD2" w14:textId="77777777" w:rsidR="000F29A1" w:rsidRDefault="000F29A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FE9EFEB" w14:textId="77777777" w:rsidR="000F29A1" w:rsidRDefault="00245C20">
      <w:pPr>
        <w:spacing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Создание и функционирование сайта ДОУ</w:t>
      </w:r>
    </w:p>
    <w:p w14:paraId="5CA5E209" w14:textId="77777777" w:rsidR="000F29A1" w:rsidRDefault="00245C20">
      <w:pPr>
        <w:ind w:firstLine="567"/>
        <w:rPr>
          <w:rFonts w:ascii="Times New Roman" w:hAnsi="Times New Roman"/>
          <w:color w:val="007700"/>
          <w:sz w:val="28"/>
        </w:rPr>
      </w:pPr>
      <w:r>
        <w:rPr>
          <w:rFonts w:ascii="Times New Roman" w:hAnsi="Times New Roman"/>
          <w:sz w:val="28"/>
        </w:rPr>
        <w:t xml:space="preserve"> За отчетный период проведены мероприятия по своевременному размещению методического материала и локальных документов на официальном сайте организации в сети Интернет</w:t>
      </w:r>
      <w:r>
        <w:t xml:space="preserve"> </w:t>
      </w:r>
      <w:hyperlink r:id="rId7" w:history="1">
        <w:r>
          <w:rPr>
            <w:rFonts w:ascii="Times New Roman" w:hAnsi="Times New Roman"/>
            <w:sz w:val="24"/>
          </w:rPr>
          <w:t>dоu-malh.ru</w:t>
        </w:r>
      </w:hyperlink>
      <w:r>
        <w:rPr>
          <w:rFonts w:ascii="Times New Roman" w:hAnsi="Times New Roman"/>
          <w:sz w:val="28"/>
        </w:rPr>
        <w:t xml:space="preserve"> а именно: </w:t>
      </w:r>
    </w:p>
    <w:p w14:paraId="62DD610A" w14:textId="77777777" w:rsidR="000F29A1" w:rsidRDefault="00245C20">
      <w:pPr>
        <w:pStyle w:val="aa"/>
        <w:numPr>
          <w:ilvl w:val="0"/>
          <w:numId w:val="13"/>
        </w:numPr>
        <w:spacing w:line="240" w:lineRule="auto"/>
        <w:ind w:left="0" w:firstLine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Размещены необходимые информационные материалы о деятельности ДОУ; </w:t>
      </w:r>
    </w:p>
    <w:p w14:paraId="61E09A71" w14:textId="77777777" w:rsidR="000F29A1" w:rsidRDefault="00245C20">
      <w:pPr>
        <w:pStyle w:val="aa"/>
        <w:numPr>
          <w:ilvl w:val="0"/>
          <w:numId w:val="13"/>
        </w:numPr>
        <w:spacing w:line="240" w:lineRule="auto"/>
        <w:ind w:left="0" w:firstLine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Информационные материалы обновляются в соответствии с требованиями и по необходимости; </w:t>
      </w:r>
    </w:p>
    <w:p w14:paraId="0091CAC7" w14:textId="77777777" w:rsidR="000F29A1" w:rsidRDefault="00245C20">
      <w:pPr>
        <w:pStyle w:val="aa"/>
        <w:numPr>
          <w:ilvl w:val="0"/>
          <w:numId w:val="13"/>
        </w:numPr>
        <w:spacing w:line="240" w:lineRule="auto"/>
        <w:ind w:left="0" w:firstLine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Всё более широко используются педагогами информационные технологии. </w:t>
      </w:r>
    </w:p>
    <w:p w14:paraId="741CF314" w14:textId="77777777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Ведется работа по оформлению и пополнению информациями сайта детского сада. Педагоги используют «интернет-материалы» для проведения ООД и других форм работы с детьми родителями.</w:t>
      </w:r>
    </w:p>
    <w:p w14:paraId="15A64EB7" w14:textId="77777777" w:rsidR="000F29A1" w:rsidRDefault="00245C20">
      <w:pPr>
        <w:pStyle w:val="aa"/>
        <w:spacing w:line="240" w:lineRule="auto"/>
        <w:ind w:left="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Материально- техническое обеспечение.</w:t>
      </w:r>
    </w:p>
    <w:p w14:paraId="282678A8" w14:textId="6E0CBC64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Учебно-методическая оснащенность детского сада позволяет педагогам осуществлять воспитательно-образовательный процесс на достаточно качественном уровне. Детский сад располагает учебно-методической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программой «От рождения до школы»  под ред. Т. С. Комаровой, М. А. Васильевой по всем направлениям развития детей. В группах созданы условия для самостоятельной, </w:t>
      </w:r>
    </w:p>
    <w:p w14:paraId="66EF8505" w14:textId="77777777" w:rsidR="000F29A1" w:rsidRDefault="00245C20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познавательной, художественной, творческой, театрализованной, двигательной деятельности. Оформлены уголки для самостоятельного познавательного развития, детские библиотеки, музыка и театрализованной деятельности, ОБЖ, которые содержат в себе познавательный   и развивающий материал в соответствии с возрастом детей. </w:t>
      </w:r>
    </w:p>
    <w:p w14:paraId="0DCEEF4E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познавательному, социально – коммуникативному, физическому, экологическому и художественно-эстетическому развитию детей.</w:t>
      </w:r>
    </w:p>
    <w:p w14:paraId="56BF38AF" w14:textId="0D88234F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Смотр-конкурс готовности групп к новому 202</w:t>
      </w:r>
      <w:r w:rsidR="00A428E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A428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учебному году показал, что воспитателями всех возрастных групп было пополнена и обновлена предметно – развивающая среда в группах. Подготовлено выносное оборудование для организации игровой и физкультурно-оздоровительной деятельности детей на прогулках, во всех возрастных группах имеется оборудование для закаливающих процедур. Пространство всех возрастных групп ДОУ построено с учётом здоровьесберегающего компонента. Все элементы связаны между собой по содержанию, масштабу и художественному решению.</w:t>
      </w:r>
    </w:p>
    <w:p w14:paraId="00EE7801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МБДОУ для ведения образовательной деятельности, сохранения и укрепления здоровья детей оборудованы:</w:t>
      </w:r>
    </w:p>
    <w:p w14:paraId="577E7D74" w14:textId="77777777" w:rsidR="000F29A1" w:rsidRDefault="00245C20">
      <w:pPr>
        <w:pStyle w:val="aa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 групповых помещений;</w:t>
      </w:r>
    </w:p>
    <w:p w14:paraId="2A9FA2BC" w14:textId="77777777" w:rsidR="000F29A1" w:rsidRDefault="00245C20">
      <w:pPr>
        <w:pStyle w:val="aa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пищеблок со всем необходимым оборудованием, продуктовыми складами (имеется необходимое технологическое оборудование);</w:t>
      </w:r>
    </w:p>
    <w:p w14:paraId="4932D233" w14:textId="77777777" w:rsidR="000F29A1" w:rsidRDefault="00245C20">
      <w:pPr>
        <w:pStyle w:val="aa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музыкально-спортивный зал;</w:t>
      </w:r>
    </w:p>
    <w:p w14:paraId="3DB6C871" w14:textId="77777777" w:rsidR="000F29A1" w:rsidRDefault="00245C20">
      <w:pPr>
        <w:pStyle w:val="aa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медицинский блок с кабинетом медицинской сестры и изолятором;</w:t>
      </w:r>
    </w:p>
    <w:p w14:paraId="28346FB1" w14:textId="77777777" w:rsidR="000F29A1" w:rsidRDefault="00245C20">
      <w:pPr>
        <w:pStyle w:val="aa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оборудованы кабинеты: заведующего, методический кабинет.</w:t>
      </w:r>
    </w:p>
    <w:p w14:paraId="7EADAE91" w14:textId="77777777" w:rsidR="000F29A1" w:rsidRDefault="00245C20">
      <w:pPr>
        <w:pStyle w:val="aa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14:paraId="680EE5A3" w14:textId="57C0991B" w:rsidR="000F29A1" w:rsidRDefault="00245C20">
      <w:pPr>
        <w:pStyle w:val="12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ДОУ имеются: персональный компьютер – </w:t>
      </w:r>
      <w:r w:rsidR="00A428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, телевизоры-</w:t>
      </w:r>
      <w:r w:rsidR="00A428E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, приставка DVD- </w:t>
      </w:r>
      <w:r w:rsidR="00A428E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, синтезатор – 1, принтер – </w:t>
      </w:r>
      <w:r w:rsidR="00A428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,  проектор – 1.</w:t>
      </w:r>
    </w:p>
    <w:p w14:paraId="1E8C8CE3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в детском саду осуществлялся комплекс мер           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беседок, ограды территории ДОУ.</w:t>
      </w:r>
    </w:p>
    <w:p w14:paraId="11059ECF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 покрашены полы, стены, потолки, частично заменена сантехника (смесители, краны), обновлено и пополнено оборудование для организации воспитательно – образовательного процесса  в ДОУ.  </w:t>
      </w:r>
    </w:p>
    <w:p w14:paraId="1FAA2379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целом в дошкольном учреждении за отчетный период проведена большая работа по всем направлениям. Уделяется внимание пополнению предметно-развивающей среды и детской мебели (кровати, шкафчики, стульчики) в группах. </w:t>
      </w:r>
    </w:p>
    <w:p w14:paraId="5D1F9C3E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Обновлена посуда по группам (тарелки, чашки, блюдца, тазики, ведра, бочки для воды и т.д.).</w:t>
      </w:r>
    </w:p>
    <w:p w14:paraId="20B9D4B6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Покрашен фасад здания, отремонтирована и покрашена ограда.</w:t>
      </w:r>
    </w:p>
    <w:p w14:paraId="142209F6" w14:textId="77777777" w:rsidR="000F29A1" w:rsidRDefault="00245C20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возрастных группах поменяли занавески. На всех площадках обновлены качели, песочницы.  </w:t>
      </w:r>
    </w:p>
    <w:p w14:paraId="78E4CC8C" w14:textId="77777777" w:rsidR="000F29A1" w:rsidRDefault="00245C20">
      <w:pPr>
        <w:pStyle w:val="aa"/>
        <w:spacing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Качество и организация питания:</w:t>
      </w:r>
    </w:p>
    <w:p w14:paraId="7C88212C" w14:textId="77777777" w:rsidR="000F29A1" w:rsidRDefault="00245C2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отчетный период дети  обеспечивались сбалансированным   4-х разовым питанием (завтрак, обед, полдник, ужин),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МБДОУ. На основе примерного 10-дневного меню ежедневно составлялось меню на следующий день 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14:paraId="0D6DA12E" w14:textId="77777777" w:rsidR="000F29A1" w:rsidRDefault="00245C20">
      <w:r>
        <w:rPr>
          <w:rFonts w:ascii="Times New Roman" w:hAnsi="Times New Roman"/>
          <w:sz w:val="28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</w:t>
      </w:r>
      <w:r>
        <w:rPr>
          <w:rFonts w:ascii="Times New Roman" w:hAnsi="Times New Roman"/>
          <w:sz w:val="28"/>
        </w:rPr>
        <w:lastRenderedPageBreak/>
        <w:t>состояния пищеблока, правильности хранения, соблюдения сроков реализации продуктов осуществляла заведующий ДОУ,медсестра, бракеражная комиссия.</w:t>
      </w:r>
    </w:p>
    <w:sectPr w:rsidR="000F29A1">
      <w:pgSz w:w="11906" w:h="16838"/>
      <w:pgMar w:top="709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AFE"/>
    <w:multiLevelType w:val="multilevel"/>
    <w:tmpl w:val="F384AE7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1C7239C"/>
    <w:multiLevelType w:val="multilevel"/>
    <w:tmpl w:val="AA2010F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" w15:restartNumberingAfterBreak="0">
    <w:nsid w:val="12EA4DA3"/>
    <w:multiLevelType w:val="multilevel"/>
    <w:tmpl w:val="48FEBE8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51D1E62"/>
    <w:multiLevelType w:val="multilevel"/>
    <w:tmpl w:val="A49A1BA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17653412"/>
    <w:multiLevelType w:val="multilevel"/>
    <w:tmpl w:val="9D9872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BD5B36"/>
    <w:multiLevelType w:val="multilevel"/>
    <w:tmpl w:val="C90459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27470844"/>
    <w:multiLevelType w:val="multilevel"/>
    <w:tmpl w:val="A024012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456A43EA"/>
    <w:multiLevelType w:val="multilevel"/>
    <w:tmpl w:val="67406CB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47734BE2"/>
    <w:multiLevelType w:val="multilevel"/>
    <w:tmpl w:val="C068EB6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 w15:restartNumberingAfterBreak="0">
    <w:nsid w:val="4904694E"/>
    <w:multiLevelType w:val="multilevel"/>
    <w:tmpl w:val="3CAACBB6"/>
    <w:lvl w:ilvl="0">
      <w:start w:val="1"/>
      <w:numFmt w:val="bullet"/>
      <w:lvlText w:val=""/>
      <w:lvlJc w:val="left"/>
      <w:pPr>
        <w:ind w:left="858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3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0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07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14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121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129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36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14342" w:hanging="360"/>
      </w:pPr>
      <w:rPr>
        <w:rFonts w:ascii="Wingdings" w:hAnsi="Wingdings"/>
      </w:rPr>
    </w:lvl>
  </w:abstractNum>
  <w:abstractNum w:abstractNumId="10" w15:restartNumberingAfterBreak="0">
    <w:nsid w:val="4AC65E3B"/>
    <w:multiLevelType w:val="multilevel"/>
    <w:tmpl w:val="9260DEB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1" w15:restartNumberingAfterBreak="0">
    <w:nsid w:val="54F16E50"/>
    <w:multiLevelType w:val="multilevel"/>
    <w:tmpl w:val="A7C8232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 w15:restartNumberingAfterBreak="0">
    <w:nsid w:val="60946B77"/>
    <w:multiLevelType w:val="multilevel"/>
    <w:tmpl w:val="E8EC292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63713DCB"/>
    <w:multiLevelType w:val="multilevel"/>
    <w:tmpl w:val="8578F3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10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A1"/>
    <w:rsid w:val="000014E0"/>
    <w:rsid w:val="000F29A1"/>
    <w:rsid w:val="00245C20"/>
    <w:rsid w:val="00621171"/>
    <w:rsid w:val="00997BA7"/>
    <w:rsid w:val="00A428E8"/>
    <w:rsid w:val="00B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9DC3"/>
  <w15:docId w15:val="{575D7DC9-5B55-4CB0-858E-4BFD4AE4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иль1"/>
    <w:basedOn w:val="21"/>
    <w:link w:val="13"/>
    <w:pPr>
      <w:spacing w:line="276" w:lineRule="auto"/>
    </w:pPr>
    <w:rPr>
      <w:rFonts w:ascii="Calibri" w:hAnsi="Calibri"/>
    </w:rPr>
  </w:style>
  <w:style w:type="character" w:customStyle="1" w:styleId="13">
    <w:name w:val="Стиль1"/>
    <w:basedOn w:val="22"/>
    <w:link w:val="12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basedOn w:val="15"/>
    <w:link w:val="16"/>
    <w:rPr>
      <w:color w:val="0000FF"/>
      <w:u w:val="single"/>
    </w:rPr>
  </w:style>
  <w:style w:type="character" w:customStyle="1" w:styleId="16">
    <w:name w:val="Гиперссылка1"/>
    <w:basedOn w:val="a0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2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b">
    <w:name w:val="Абзац списка Знак"/>
    <w:basedOn w:val="1"/>
    <w:link w:val="aa"/>
    <w:rPr>
      <w:rFonts w:ascii="Calibri" w:hAnsi="Calibri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Unresolved Mention"/>
    <w:basedOn w:val="a0"/>
    <w:uiPriority w:val="99"/>
    <w:semiHidden/>
    <w:unhideWhenUsed/>
    <w:rsid w:val="0062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98.ddu-gr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elweiss_2024@mail.ru" TargetMode="External"/><Relationship Id="rId5" Type="http://schemas.openxmlformats.org/officeDocument/2006/relationships/hyperlink" Target="http://ds98.ddu-gr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4077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Мизан Магомадова</cp:lastModifiedBy>
  <cp:revision>5</cp:revision>
  <dcterms:created xsi:type="dcterms:W3CDTF">2024-11-18T15:11:00Z</dcterms:created>
  <dcterms:modified xsi:type="dcterms:W3CDTF">2024-11-18T16:16:00Z</dcterms:modified>
</cp:coreProperties>
</file>