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ЧЕЧЕН-АУЛ </w:t>
      </w:r>
    </w:p>
    <w:p w:rsidR="00FF6411" w:rsidRPr="00404EAF" w:rsidRDefault="00FF6411" w:rsidP="00FF6411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FF6411" w:rsidRPr="00404EAF" w:rsidRDefault="00FF6411" w:rsidP="00FF6411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FF6411" w:rsidTr="00B76680">
        <w:trPr>
          <w:trHeight w:val="1701"/>
        </w:trPr>
        <w:tc>
          <w:tcPr>
            <w:tcW w:w="4962" w:type="dxa"/>
            <w:hideMark/>
          </w:tcPr>
          <w:p w:rsidR="00FF6411" w:rsidRDefault="00FF6411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FF6411" w:rsidRDefault="00FF6411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FF6411" w:rsidRDefault="00FF6411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с.Чечен-Аул </w:t>
            </w:r>
          </w:p>
          <w:p w:rsidR="00FF6411" w:rsidRDefault="00FF6411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FF6411" w:rsidRDefault="00FF6411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городской округ г.Аргун»</w:t>
            </w:r>
          </w:p>
          <w:p w:rsidR="00FF6411" w:rsidRDefault="00FF6411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____________г. № ___) </w:t>
            </w:r>
          </w:p>
        </w:tc>
        <w:tc>
          <w:tcPr>
            <w:tcW w:w="284" w:type="dxa"/>
          </w:tcPr>
          <w:p w:rsidR="00FF6411" w:rsidRDefault="00FF6411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FF6411" w:rsidRDefault="00FF6411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FF6411" w:rsidRDefault="00FF6411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FF6411" w:rsidRDefault="00FF6411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 Чечен-Аул муниципального образования городской округ г.Аргун»</w:t>
            </w:r>
          </w:p>
          <w:p w:rsidR="00FF6411" w:rsidRDefault="00FF6411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______________ г. № _____</w:t>
            </w:r>
          </w:p>
        </w:tc>
      </w:tr>
    </w:tbl>
    <w:p w:rsidR="00FF6411" w:rsidRPr="00213F7C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ПОЛОЖЕНИЕ</w:t>
      </w:r>
      <w:r w:rsidRPr="00DF7E76">
        <w:rPr>
          <w:b/>
          <w:caps/>
          <w:sz w:val="28"/>
          <w:szCs w:val="28"/>
        </w:rPr>
        <w:t xml:space="preserve"> </w:t>
      </w:r>
    </w:p>
    <w:p w:rsidR="00FF6411" w:rsidRPr="00AB5729" w:rsidRDefault="00FF6411" w:rsidP="00FF641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о</w:t>
      </w:r>
      <w:r w:rsidRPr="00CC718C">
        <w:rPr>
          <w:b/>
          <w:caps/>
          <w:sz w:val="28"/>
          <w:szCs w:val="28"/>
        </w:rPr>
        <w:t xml:space="preserve"> комиссии по противодействию коррупции </w:t>
      </w:r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С. ЧЕЧЕН-АУЛ</w:t>
      </w:r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 xml:space="preserve">» </w:t>
      </w:r>
    </w:p>
    <w:p w:rsidR="00FF6411" w:rsidRPr="00213F7C" w:rsidRDefault="00FF6411" w:rsidP="00FF6411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FF6411" w:rsidRPr="00AB5729" w:rsidRDefault="00FF6411" w:rsidP="00FF641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FF6411" w:rsidRDefault="00FF6411" w:rsidP="00FF6411">
      <w:pPr>
        <w:ind w:firstLine="709"/>
        <w:jc w:val="both"/>
        <w:rPr>
          <w:sz w:val="28"/>
        </w:rPr>
      </w:pPr>
      <w:r>
        <w:rPr>
          <w:sz w:val="28"/>
        </w:rPr>
        <w:t>СОГЛАСОВАНО</w:t>
      </w:r>
      <w:r w:rsidRPr="00DF7E76">
        <w:rPr>
          <w:sz w:val="28"/>
        </w:rPr>
        <w:t xml:space="preserve"> </w:t>
      </w:r>
    </w:p>
    <w:p w:rsidR="00FF6411" w:rsidRPr="00DF7E76" w:rsidRDefault="00FF6411" w:rsidP="00FF6411">
      <w:pPr>
        <w:ind w:firstLine="709"/>
        <w:jc w:val="both"/>
        <w:rPr>
          <w:sz w:val="28"/>
        </w:rPr>
      </w:pPr>
      <w:r w:rsidRPr="00DF7E76">
        <w:rPr>
          <w:sz w:val="28"/>
        </w:rPr>
        <w:t>Родительск</w:t>
      </w:r>
      <w:r>
        <w:rPr>
          <w:sz w:val="28"/>
        </w:rPr>
        <w:t>им</w:t>
      </w:r>
      <w:r w:rsidRPr="00DF7E76">
        <w:rPr>
          <w:sz w:val="28"/>
        </w:rPr>
        <w:t xml:space="preserve"> комите</w:t>
      </w:r>
      <w:r>
        <w:rPr>
          <w:sz w:val="28"/>
        </w:rPr>
        <w:t>том</w:t>
      </w:r>
    </w:p>
    <w:p w:rsidR="00FF6411" w:rsidRDefault="00FF6411" w:rsidP="00FF6411">
      <w:pPr>
        <w:ind w:firstLine="709"/>
        <w:jc w:val="both"/>
        <w:rPr>
          <w:sz w:val="28"/>
        </w:rPr>
      </w:pPr>
      <w:r>
        <w:rPr>
          <w:sz w:val="28"/>
        </w:rPr>
        <w:t>(</w:t>
      </w:r>
      <w:r w:rsidRPr="00DF7E76">
        <w:rPr>
          <w:sz w:val="28"/>
        </w:rPr>
        <w:t>Протокол от ______</w:t>
      </w:r>
      <w:r>
        <w:rPr>
          <w:sz w:val="28"/>
        </w:rPr>
        <w:t>___</w:t>
      </w:r>
      <w:r w:rsidRPr="00DF7E76">
        <w:rPr>
          <w:sz w:val="28"/>
        </w:rPr>
        <w:t>. 202__ г. № _____</w:t>
      </w:r>
      <w:r>
        <w:rPr>
          <w:sz w:val="28"/>
        </w:rPr>
        <w:t>)</w:t>
      </w:r>
    </w:p>
    <w:p w:rsidR="00FF6411" w:rsidRDefault="00FF6411" w:rsidP="00FF6411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с. Чечен-Аул</w:t>
      </w:r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FF6411" w:rsidRPr="00CC718C" w:rsidRDefault="00FF6411" w:rsidP="00FF6411">
      <w:pPr>
        <w:spacing w:line="276" w:lineRule="auto"/>
        <w:ind w:firstLine="709"/>
        <w:jc w:val="center"/>
        <w:rPr>
          <w:b/>
          <w:bCs/>
          <w:sz w:val="28"/>
        </w:rPr>
      </w:pPr>
      <w:r w:rsidRPr="00CC718C">
        <w:rPr>
          <w:b/>
          <w:bCs/>
          <w:sz w:val="28"/>
        </w:rPr>
        <w:lastRenderedPageBreak/>
        <w:t>1. Общие положения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1.1. Настоящее Положение о комиссии по противодействию коррупции в ДОУ разработано в соответствии с Федеральным законом № 273-ФЗ от 25.12.2008г «О противодействии коррупции» с изменениями от 19 декабря 2023 года, Указом Президента Российской Федерации № 364 от 15.07.2015г «О мерах по совершенствованию организации деятельности в области противодействия коррупции» с изменениями от 26 июня 2023 года и в целях повышения эффективности работы по противодействию коррупции в дошкольном образовательном учреждении.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1.2. Данное Положение о комиссии по противодействию коррупции определяет субъекты коррупционных правонарушений в ДОУ, задачи и полномочия комиссии, ее порядок формирования, работы и деятельность в детском саду, регламентирует внедрение антикоррупционных механизмов, взаимодействие, а также участие общественности и СМИ в деятельности Комиссии.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1.3. Комиссия по противодействию коррупции в ДОУ (далее - Комиссия) в своей деятельности руководствуется Конституцией Российской Федерации, действующим законодательством Российской Федерации, в том числе Федеральным законом № 273-ФЗ от 25.12.2008г «О противодействии коррупции» и Федеральным законом № 273-ФЗ «Об образовании в Российской Федерации»; нормативными актами исполнительных органов государственной власти, уполномоченных на решение задач в сфере реализации антикоррупционной политики, а также Уставом, решениями Педагогического совета, и настоящим Положением.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1.4. Для целей настоящего Положения используются следующие понятия: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1.4.1.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1.4.2.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</w:t>
      </w:r>
      <w:r w:rsidRPr="00901722">
        <w:rPr>
          <w:sz w:val="28"/>
        </w:rPr>
        <w:lastRenderedPageBreak/>
        <w:t xml:space="preserve">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1.4.3. Коррупционное правонарушение – отдельное проявление коррупции, влекущее за собой дисциплинарную, административную, уголовную или иную ответственность. 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1.5. Комиссия образовывается в целях: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выявления причин и условий, способствующих распространению коррупции;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недопущения в ДОУ возникновения причин и условий, порождающих коррупцию;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создания системы предупреждения коррупции в деятельности дошкольного образовательного учреждения;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повышения эффективности функционирования детского сада за счет снижения рисков проявления коррупции;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предупреждения коррупционных правонарушений в дошкольном образовательном учреждении;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1.6. Основные принципы противодействия коррупции в ДОУ: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публичность и открытость деятельности органов управления и самоуправления;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приоритетное применение мер по предупреждению коррупции.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1.7. Данным Положением о комиссии по предупреждению и противодействию коррупции в ДОУ устанавливаются основные принципы противодействия коррупции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 1.8. Комиссия является совещательным органом и действует в дошкольном образовательном учреждении на постоянной основе.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Pr="00CC718C" w:rsidRDefault="00FF6411" w:rsidP="00FF6411">
      <w:pPr>
        <w:spacing w:line="276" w:lineRule="auto"/>
        <w:ind w:firstLine="709"/>
        <w:jc w:val="center"/>
        <w:rPr>
          <w:b/>
          <w:bCs/>
          <w:sz w:val="28"/>
        </w:rPr>
      </w:pPr>
      <w:r w:rsidRPr="00CC718C">
        <w:rPr>
          <w:b/>
          <w:bCs/>
          <w:sz w:val="28"/>
        </w:rPr>
        <w:lastRenderedPageBreak/>
        <w:t>2. Субъекты коррупционных правонарушений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2.1.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2.2.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2.3. В ДОУ субъектами антикоррупционной политики являются: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педагогический коллектив, учебно-вспомогательный персонал и обслуживающий персонал;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родители (законные представители) воспитанников детского сада;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физические и юридические лица, заинтересованные в качественном оказании образовательных услуг.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2.4.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 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2.5. Комиссия систематически осуществляет комплекс мероприятий: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по выявлению и устранению причин и условий, порождающих коррупцию в дошкольном образовательном учреждении;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по созданию единой системы мониторинга и информирования сотрудников ДОУ по проблемам коррупции;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по антикоррупционной пропаганде и воспитанию;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по привлечению общественности и СМИ к сотрудничеству по вопросам противодействия коррупции в целях выработки у работников детского сада навыков антикоррупционного поведения, формирования нетерпимого отношения к коррупции.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Pr="00CC718C" w:rsidRDefault="00FF6411" w:rsidP="00FF6411">
      <w:pPr>
        <w:spacing w:line="276" w:lineRule="auto"/>
        <w:ind w:firstLine="709"/>
        <w:jc w:val="center"/>
        <w:rPr>
          <w:b/>
          <w:bCs/>
          <w:sz w:val="28"/>
        </w:rPr>
      </w:pPr>
      <w:r w:rsidRPr="00CC718C">
        <w:rPr>
          <w:b/>
          <w:bCs/>
          <w:sz w:val="28"/>
        </w:rPr>
        <w:t>3. Задачи комиссии по противодействию коррупции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3.1. Участие в разработке и реализации приоритетных направлений антикоррупционной политики в дошкольном образовательном учреждении.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lastRenderedPageBreak/>
        <w:t xml:space="preserve">3.2. Координация деятельности ДОУ по устранению причин коррупции и условий им способствующих, а также по выявлению и пресечению фактов коррупции и её проявлений.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3.3. Выработка и внесение предложений, направленных на реализацию мероприятий по устранению причин и условий, способствующих коррупции в дошкольном образовательном учреждении.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3.5. Оказание консультативной помощи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образовательной деятельности. 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3.6.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Pr="00CC718C" w:rsidRDefault="00FF6411" w:rsidP="00FF6411">
      <w:pPr>
        <w:spacing w:line="276" w:lineRule="auto"/>
        <w:ind w:firstLine="709"/>
        <w:jc w:val="center"/>
        <w:rPr>
          <w:b/>
          <w:bCs/>
          <w:sz w:val="28"/>
        </w:rPr>
      </w:pPr>
      <w:r w:rsidRPr="00CC718C">
        <w:rPr>
          <w:b/>
          <w:bCs/>
          <w:sz w:val="28"/>
        </w:rPr>
        <w:t>4. Порядок формирования Комиссии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4.1. 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выполняющего функции в соответствии с Положением об общем собрании работников ДОУ, а состав Комиссии утверждается приказом заведующего дошкольным образовательным учреждением. 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4.2. В состав Комиссии входят: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представители Педагогического совета;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представители обслуживающего персонала;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представители от Родительского комитета;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представитель профсоюзного комитета работников дошкольного образовательного учреждения, выполняющий функции в соответствии с Положением о первичной профсоюзной организации ДОУ.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4.3. 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lastRenderedPageBreak/>
        <w:t>4.4. 3аседание Комиссии правомочно, если на нем присутствует н</w:t>
      </w:r>
      <w:r>
        <w:rPr>
          <w:sz w:val="28"/>
        </w:rPr>
        <w:t>е</w:t>
      </w:r>
      <w:r w:rsidRPr="00901722">
        <w:rPr>
          <w:sz w:val="28"/>
        </w:rPr>
        <w:t xml:space="preserve">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4.5. Член Комиссии по противодействию коррупции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4.6. Из состава Комиссии председателем назначаются заместитель председателя и секретарь.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осуществляют свою деятельность на общественных началах. 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4.8. Секретарь Комиссии свою деятельность осуществляет на общественных началах.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Pr="00CC718C" w:rsidRDefault="00FF6411" w:rsidP="00FF6411">
      <w:pPr>
        <w:spacing w:line="276" w:lineRule="auto"/>
        <w:ind w:firstLine="709"/>
        <w:jc w:val="center"/>
        <w:rPr>
          <w:b/>
          <w:bCs/>
          <w:sz w:val="28"/>
        </w:rPr>
      </w:pPr>
      <w:r w:rsidRPr="00CC718C">
        <w:rPr>
          <w:b/>
          <w:bCs/>
          <w:sz w:val="28"/>
        </w:rPr>
        <w:t>5. Полномочия Комиссии по противодействию коррупции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5.1. Комиссия по противодействию коррупции координирует деятельность подразделений ДОУ по реализации мер предупреждения и противодействия коррупции.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5.2. Комиссия вносит предложения на рассмотрение педагогического совета дошкольного образовательного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се компетенции.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5.3. Участвует в разработке форм и методов осуществления антикоррупционной деятельности в дошкольном образовательном учреждении и контролирует их реализацию.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5.4. Содействует работе по проведению анализа и экспертизы издаваемых администрацией детского сада документов нормативного характера по вопросам противодействия коррупции.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5.5. 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lastRenderedPageBreak/>
        <w:t xml:space="preserve">5.6. Содействует внесению дополнений в нормативные правовые акты с учетом изменений действующего законодательства Российской Федерации.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5.7. Создает рабочие группы для изучения вопросов, касающихся деятельности Комиссии, а также для подготовки проектов соответствующих решений Комиссии.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5.8. Полномочия Комиссии определяются настоящим Положением о противодействии коррупции в ДОУ,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5.9. В зависимости от рассматриваемых вопросов, к участию в заседаниях Комиссии могут привлекаться иные лица, по согласованию с председателем Комиссии. 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Pr="00CC718C" w:rsidRDefault="00FF6411" w:rsidP="00FF6411">
      <w:pPr>
        <w:spacing w:line="276" w:lineRule="auto"/>
        <w:ind w:firstLine="709"/>
        <w:jc w:val="center"/>
        <w:rPr>
          <w:b/>
          <w:bCs/>
          <w:sz w:val="28"/>
        </w:rPr>
      </w:pPr>
      <w:r w:rsidRPr="00CC718C">
        <w:rPr>
          <w:b/>
          <w:bCs/>
          <w:sz w:val="28"/>
        </w:rPr>
        <w:t>6. Полномочия членов Комиссии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6.1. Председатель: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дает соответствующие поручения своему заместителю, секретарю и членам Комиссии, осуществляет контроль их выполнения;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подписывает протоколы заседаний Комиссии.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6.2. Секретарь: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организует подготовку материалов к заседанию Комиссии, а также проектов его решений;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lastRenderedPageBreak/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6.3. Члены Комиссии: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вносят предложения по формированию плана работы Комиссии;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участвуют в реализации принятых Комиссией решений и полномочий.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6.4. Члены Комиссии обладают равными правами при принятии решений. 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6.5. 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Pr="00CC718C" w:rsidRDefault="00FF6411" w:rsidP="00FF6411">
      <w:pPr>
        <w:spacing w:line="276" w:lineRule="auto"/>
        <w:ind w:firstLine="709"/>
        <w:jc w:val="center"/>
        <w:rPr>
          <w:b/>
          <w:bCs/>
          <w:sz w:val="28"/>
        </w:rPr>
      </w:pPr>
      <w:r w:rsidRPr="00CC718C">
        <w:rPr>
          <w:b/>
          <w:bCs/>
          <w:sz w:val="28"/>
        </w:rPr>
        <w:t>7. Порядок работы и деятельность Комиссии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7.2. Работой Комиссии по противодействию коррупции руководит Председатель.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7.3. Основной формой работы Комиссии является заседание, которое носит открытый характер.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</w:t>
      </w:r>
      <w:r w:rsidRPr="00901722">
        <w:rPr>
          <w:sz w:val="28"/>
        </w:rPr>
        <w:lastRenderedPageBreak/>
        <w:t xml:space="preserve">вноситься любым членом Комиссии. Повестка дня и порядок рассмотрения вопросов на заседаниях утверждаются Председателем комиссии.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7.5. Дата и время проведения заседаний, в том числе внеочередных, определяется председателем Комиссии.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7.6. Заседания Комиссии ведет Председатель, а в его отсутствие по его поручению заместитель председателя антико</w:t>
      </w:r>
      <w:r>
        <w:rPr>
          <w:sz w:val="28"/>
        </w:rPr>
        <w:t>р</w:t>
      </w:r>
      <w:r w:rsidRPr="00901722">
        <w:rPr>
          <w:sz w:val="28"/>
        </w:rPr>
        <w:t xml:space="preserve">рупционной комиссии в дошкольном образовательном учреждении.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7.8. Заседание Комиссии по противодействию коррупции в ДОУ правомочно, если на нем присутствует не менее двух третей общего числа его членов.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7.14. Основанием для проведения внеочередного заседания Комиссии является информация о факте коррупции в дошкольном образовательном </w:t>
      </w:r>
      <w:r w:rsidRPr="00901722">
        <w:rPr>
          <w:sz w:val="28"/>
        </w:rPr>
        <w:lastRenderedPageBreak/>
        <w:t xml:space="preserve">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 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7.15. 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Pr="00EB6B34" w:rsidRDefault="00FF6411" w:rsidP="00FF6411">
      <w:pPr>
        <w:spacing w:line="276" w:lineRule="auto"/>
        <w:ind w:firstLine="709"/>
        <w:jc w:val="center"/>
        <w:rPr>
          <w:b/>
          <w:bCs/>
          <w:sz w:val="28"/>
        </w:rPr>
      </w:pPr>
      <w:r w:rsidRPr="00EB6B34">
        <w:rPr>
          <w:b/>
          <w:bCs/>
          <w:sz w:val="28"/>
        </w:rPr>
        <w:t>8. Антикоррупционная экспертиза правовых актов и (или) их проектов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8.1.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8.2. 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коррупциогенных факторов. 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8.3. Граждане (родители, законные представители воспитанников, работники ДОУ) вправе обратится к председателю антикоррупционной рабочей группы по противодействию коррупции в дошкольном образовательном учреждении с обращением о проведении антикоррупционной экспертизы действующих правовых актов.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Pr="00EB6B34" w:rsidRDefault="00FF6411" w:rsidP="00FF6411">
      <w:pPr>
        <w:spacing w:line="276" w:lineRule="auto"/>
        <w:ind w:firstLine="709"/>
        <w:jc w:val="center"/>
        <w:rPr>
          <w:b/>
          <w:bCs/>
          <w:sz w:val="28"/>
        </w:rPr>
      </w:pPr>
      <w:r w:rsidRPr="00EB6B34">
        <w:rPr>
          <w:b/>
          <w:bCs/>
          <w:sz w:val="28"/>
        </w:rPr>
        <w:t>9. Внедрение антикоррупционных механизмов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9.1. Проведение совещания с работниками дошкольного образовательного учреждения по вопросам антикоррупционной политики в образовании.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средств при осуществлении образовательной деятельности, присмотре и уходе за детьми.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9.3. Участие в комплексных проверках по порядку привлечения внебюджетных средств и их целевому использованию. 9.4. Усиление контроля по ведению документов строгой отчетности.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</w:t>
      </w:r>
      <w:r w:rsidRPr="00901722">
        <w:rPr>
          <w:sz w:val="28"/>
        </w:rPr>
        <w:lastRenderedPageBreak/>
        <w:t xml:space="preserve">воспитанников на предмет выявления фактов коррупционных правонарушений и обобщение вопроса по реализации стратегии антикоррупционной политики на заседании Комиссии. 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9.6.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Pr="00EB6B34" w:rsidRDefault="00FF6411" w:rsidP="00FF6411">
      <w:pPr>
        <w:spacing w:line="276" w:lineRule="auto"/>
        <w:ind w:firstLine="709"/>
        <w:jc w:val="center"/>
        <w:rPr>
          <w:b/>
          <w:bCs/>
          <w:sz w:val="28"/>
        </w:rPr>
      </w:pPr>
      <w:r w:rsidRPr="00EB6B34">
        <w:rPr>
          <w:b/>
          <w:bCs/>
          <w:sz w:val="28"/>
        </w:rPr>
        <w:t>10. Обеспечение участия общественности и СМИ в деятельности Комиссии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10.1. Все участники 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 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10.2. 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Pr="00EB6B34" w:rsidRDefault="00FF6411" w:rsidP="00FF6411">
      <w:pPr>
        <w:spacing w:line="276" w:lineRule="auto"/>
        <w:ind w:firstLine="709"/>
        <w:jc w:val="center"/>
        <w:rPr>
          <w:b/>
          <w:bCs/>
          <w:sz w:val="28"/>
        </w:rPr>
      </w:pPr>
      <w:r w:rsidRPr="00EB6B34">
        <w:rPr>
          <w:b/>
          <w:bCs/>
          <w:sz w:val="28"/>
        </w:rPr>
        <w:t>11. Взаимодействие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11.1.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lastRenderedPageBreak/>
        <w:t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11.2. Комиссия работает в тесном контакте: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Pr="00EB6B34" w:rsidRDefault="00FF6411" w:rsidP="00FF6411">
      <w:pPr>
        <w:spacing w:line="276" w:lineRule="auto"/>
        <w:ind w:firstLine="709"/>
        <w:jc w:val="center"/>
        <w:rPr>
          <w:b/>
          <w:bCs/>
          <w:sz w:val="28"/>
        </w:rPr>
      </w:pPr>
      <w:r w:rsidRPr="00EB6B34">
        <w:rPr>
          <w:b/>
          <w:bCs/>
          <w:sz w:val="28"/>
        </w:rPr>
        <w:t>12. Заключительные положения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12.1. Настоящее Положение о комиссии по противодействию коррупции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12.2.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 </w:t>
      </w:r>
    </w:p>
    <w:p w:rsidR="00FF6411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 xml:space="preserve">12.3. Положение принимается на неопределенный срок. Изменения и дополнения к Положению принимаются в порядке, предусмотренном п.12.1. настоящего Положения. 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  <w:r w:rsidRPr="00901722">
        <w:rPr>
          <w:sz w:val="28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F6411" w:rsidRPr="00901722" w:rsidRDefault="00FF6411" w:rsidP="00FF6411">
      <w:pPr>
        <w:spacing w:line="276" w:lineRule="auto"/>
        <w:ind w:firstLine="709"/>
        <w:jc w:val="both"/>
        <w:rPr>
          <w:sz w:val="28"/>
        </w:rPr>
      </w:pPr>
    </w:p>
    <w:p w:rsidR="00FF6411" w:rsidRDefault="00FF6411" w:rsidP="00FF6411"/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rPr>
          <w:rFonts w:cs="Arial"/>
          <w:b/>
          <w:szCs w:val="26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7610" w:rsidRPr="00FF6411" w:rsidRDefault="00517610" w:rsidP="00FF6411">
      <w:bookmarkStart w:id="0" w:name="_GoBack"/>
      <w:bookmarkEnd w:id="0"/>
    </w:p>
    <w:sectPr w:rsidR="00517610" w:rsidRPr="00FF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124CAF"/>
    <w:rsid w:val="00202880"/>
    <w:rsid w:val="003A677F"/>
    <w:rsid w:val="00517610"/>
    <w:rsid w:val="005C7EC4"/>
    <w:rsid w:val="006D5719"/>
    <w:rsid w:val="00737BED"/>
    <w:rsid w:val="008950B1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2024-11-18T19:09:00Z</dcterms:created>
  <dcterms:modified xsi:type="dcterms:W3CDTF">2024-11-18T19:09:00Z</dcterms:modified>
</cp:coreProperties>
</file>